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36D3" w:rsidRDefault="00D5695F">
      <w:pPr>
        <w:pStyle w:val="a3"/>
        <w:spacing w:line="638" w:lineRule="exact"/>
        <w:ind w:left="1315" w:right="1314"/>
        <w:jc w:val="center"/>
      </w:pPr>
      <w:r>
        <w:t>臺北市立</w:t>
      </w:r>
      <w:r w:rsidR="000E005B">
        <w:rPr>
          <w:rFonts w:hint="eastAsia"/>
        </w:rPr>
        <w:t>天母</w:t>
      </w:r>
      <w:r w:rsidR="00706F7C">
        <w:t xml:space="preserve">國中交通安全教育 </w:t>
      </w:r>
      <w:r w:rsidR="00706F7C">
        <w:rPr>
          <w:rFonts w:ascii="Times New Roman" w:eastAsia="Times New Roman"/>
        </w:rPr>
        <w:t xml:space="preserve">SWOT </w:t>
      </w:r>
      <w:r w:rsidR="00706F7C">
        <w:t>分析</w:t>
      </w:r>
    </w:p>
    <w:p w:rsidR="003B36D3" w:rsidRDefault="003B36D3">
      <w:pPr>
        <w:pStyle w:val="a3"/>
        <w:spacing w:before="12"/>
        <w:rPr>
          <w:sz w:val="17"/>
        </w:r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57"/>
        <w:gridCol w:w="2695"/>
        <w:gridCol w:w="3492"/>
        <w:gridCol w:w="3492"/>
      </w:tblGrid>
      <w:tr w:rsidR="003B36D3" w:rsidTr="00293A63">
        <w:trPr>
          <w:trHeight w:val="362"/>
        </w:trPr>
        <w:tc>
          <w:tcPr>
            <w:tcW w:w="3252" w:type="dxa"/>
            <w:gridSpan w:val="2"/>
            <w:vMerge w:val="restart"/>
            <w:tcBorders>
              <w:top w:val="single" w:sz="4" w:space="0" w:color="auto"/>
            </w:tcBorders>
            <w:shd w:val="clear" w:color="auto" w:fill="C6D9F1" w:themeFill="text2" w:themeFillTint="33"/>
          </w:tcPr>
          <w:p w:rsidR="003B36D3" w:rsidRPr="00CA429F" w:rsidRDefault="00293A63" w:rsidP="000D1804">
            <w:pPr>
              <w:pStyle w:val="TableParagraph"/>
              <w:ind w:left="0" w:right="0" w:firstLine="0"/>
              <w:rPr>
                <w:rFonts w:ascii="Times New Roman"/>
                <w:color w:val="000000" w:themeColor="text1"/>
                <w:sz w:val="20"/>
              </w:rPr>
            </w:pPr>
            <w:r w:rsidRPr="000D1804">
              <w:rPr>
                <w:rFonts w:ascii="Times New Roman"/>
                <w:noProof/>
                <w:color w:val="000000" w:themeColor="text1"/>
                <w:sz w:val="20"/>
                <w:lang w:val="en-US" w:bidi="ar-SA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34BED87B" wp14:editId="1883AAA5">
                      <wp:simplePos x="0" y="0"/>
                      <wp:positionH relativeFrom="column">
                        <wp:posOffset>390525</wp:posOffset>
                      </wp:positionH>
                      <wp:positionV relativeFrom="paragraph">
                        <wp:posOffset>686435</wp:posOffset>
                      </wp:positionV>
                      <wp:extent cx="838200" cy="285750"/>
                      <wp:effectExtent l="0" t="0" r="0" b="0"/>
                      <wp:wrapNone/>
                      <wp:docPr id="6" name="文字方塊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38200" cy="2857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0D1804" w:rsidRPr="00D301F8" w:rsidRDefault="000D1804">
                                  <w:pPr>
                                    <w:rPr>
                                      <w:b/>
                                    </w:rPr>
                                  </w:pPr>
                                  <w:r w:rsidRPr="00D301F8">
                                    <w:rPr>
                                      <w:rFonts w:hint="eastAsia"/>
                                      <w:b/>
                                    </w:rPr>
                                    <w:t>行動策略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文字方塊 2" o:spid="_x0000_s1026" type="#_x0000_t202" style="position:absolute;margin-left:30.75pt;margin-top:54.05pt;width:66pt;height:22.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" stroked="f">
                      <v:textbox>
                        <w:txbxContent>
                          <w:p w:rsidR="000D1804" w:rsidRPr="00D301F8" w:rsidRDefault="000D1804">
                            <w:pPr>
                              <w:rPr>
                                <w:b/>
                              </w:rPr>
                            </w:pPr>
                            <w:r w:rsidRPr="00D301F8">
                              <w:rPr>
                                <w:rFonts w:hint="eastAsia"/>
                                <w:b/>
                              </w:rPr>
                              <w:t>行動策略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Times New Roman"/>
                <w:noProof/>
                <w:color w:val="000000" w:themeColor="text1"/>
                <w:sz w:val="20"/>
                <w:lang w:val="en-US" w:bidi="ar-SA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0E364C1E" wp14:editId="5412DC03">
                      <wp:simplePos x="0" y="0"/>
                      <wp:positionH relativeFrom="column">
                        <wp:posOffset>-19050</wp:posOffset>
                      </wp:positionH>
                      <wp:positionV relativeFrom="paragraph">
                        <wp:posOffset>791210</wp:posOffset>
                      </wp:positionV>
                      <wp:extent cx="2076450" cy="1123950"/>
                      <wp:effectExtent l="0" t="0" r="19050" b="19050"/>
                      <wp:wrapNone/>
                      <wp:docPr id="3" name="直線接點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076450" cy="112395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直線接點 3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.5pt,62.3pt" to="162pt,150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" strokecolor="black [3040]"/>
                  </w:pict>
                </mc:Fallback>
              </mc:AlternateContent>
            </w:r>
            <w:r w:rsidR="000D1804" w:rsidRPr="000D1804">
              <w:rPr>
                <w:rFonts w:ascii="Times New Roman"/>
                <w:noProof/>
                <w:color w:val="000000" w:themeColor="text1"/>
                <w:sz w:val="20"/>
                <w:lang w:val="en-US" w:bidi="ar-SA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728F3302" wp14:editId="7AA4BE59">
                      <wp:simplePos x="0" y="0"/>
                      <wp:positionH relativeFrom="column">
                        <wp:posOffset>85725</wp:posOffset>
                      </wp:positionH>
                      <wp:positionV relativeFrom="paragraph">
                        <wp:posOffset>1515110</wp:posOffset>
                      </wp:positionV>
                      <wp:extent cx="838200" cy="247650"/>
                      <wp:effectExtent l="0" t="0" r="0" b="0"/>
                      <wp:wrapNone/>
                      <wp:docPr id="5" name="文字方塊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38200" cy="2476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0D1804" w:rsidRPr="00D301F8" w:rsidRDefault="000D1804">
                                  <w:pPr>
                                    <w:rPr>
                                      <w:b/>
                                    </w:rPr>
                                  </w:pPr>
                                  <w:r w:rsidRPr="00D301F8">
                                    <w:rPr>
                                      <w:rFonts w:hint="eastAsia"/>
                                      <w:b/>
                                    </w:rPr>
                                    <w:t>外部環境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27" type="#_x0000_t202" style="position:absolute;margin-left:6.75pt;margin-top:119.3pt;width:66pt;height:19.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" stroked="f">
                      <v:textbox>
                        <w:txbxContent>
                          <w:p w:rsidR="000D1804" w:rsidRPr="00D301F8" w:rsidRDefault="000D1804">
                            <w:pPr>
                              <w:rPr>
                                <w:b/>
                              </w:rPr>
                            </w:pPr>
                            <w:r w:rsidRPr="00D301F8">
                              <w:rPr>
                                <w:rFonts w:hint="eastAsia"/>
                                <w:b/>
                              </w:rPr>
                              <w:t>外部環境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0D1804" w:rsidRPr="000D1804">
              <w:rPr>
                <w:rFonts w:ascii="Times New Roman"/>
                <w:noProof/>
                <w:color w:val="000000" w:themeColor="text1"/>
                <w:sz w:val="20"/>
                <w:lang w:val="en-US" w:bidi="ar-SA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1D274875" wp14:editId="0713682E">
                      <wp:simplePos x="0" y="0"/>
                      <wp:positionH relativeFrom="column">
                        <wp:posOffset>1181100</wp:posOffset>
                      </wp:positionH>
                      <wp:positionV relativeFrom="paragraph">
                        <wp:posOffset>191135</wp:posOffset>
                      </wp:positionV>
                      <wp:extent cx="819150" cy="285750"/>
                      <wp:effectExtent l="0" t="0" r="0" b="0"/>
                      <wp:wrapNone/>
                      <wp:docPr id="307" name="文字方塊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19150" cy="2857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0D1804" w:rsidRPr="00D301F8" w:rsidRDefault="000D1804">
                                  <w:pPr>
                                    <w:rPr>
                                      <w:b/>
                                    </w:rPr>
                                  </w:pPr>
                                  <w:r w:rsidRPr="00D301F8">
                                    <w:rPr>
                                      <w:rFonts w:hint="eastAsia"/>
                                      <w:b/>
                                    </w:rPr>
                                    <w:t>內部環境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28" type="#_x0000_t202" style="position:absolute;margin-left:93pt;margin-top:15.05pt;width:64.5pt;height:22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" stroked="f">
                      <v:textbox>
                        <w:txbxContent>
                          <w:p w:rsidR="000D1804" w:rsidRPr="00D301F8" w:rsidRDefault="000D1804">
                            <w:pPr>
                              <w:rPr>
                                <w:b/>
                              </w:rPr>
                            </w:pPr>
                            <w:r w:rsidRPr="00D301F8">
                              <w:rPr>
                                <w:rFonts w:hint="eastAsia"/>
                                <w:b/>
                              </w:rPr>
                              <w:t>內部環境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Times New Roman" w:hint="eastAsia"/>
                <w:color w:val="000000" w:themeColor="text1"/>
                <w:sz w:val="20"/>
              </w:rPr>
              <w:t xml:space="preserve"> </w:t>
            </w:r>
            <w:r w:rsidR="000D1804" w:rsidRPr="00293A63">
              <w:rPr>
                <w:rFonts w:ascii="Times New Roman"/>
                <w:noProof/>
                <w:color w:val="000000" w:themeColor="text1"/>
                <w:sz w:val="20"/>
                <w:shd w:val="clear" w:color="auto" w:fill="C6D9F1" w:themeFill="text2" w:themeFillTint="33"/>
                <w:lang w:val="en-US" w:bidi="ar-SA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0E905E9E" wp14:editId="538A85D3">
                      <wp:simplePos x="0" y="0"/>
                      <wp:positionH relativeFrom="column">
                        <wp:posOffset>838200</wp:posOffset>
                      </wp:positionH>
                      <wp:positionV relativeFrom="paragraph">
                        <wp:posOffset>634</wp:posOffset>
                      </wp:positionV>
                      <wp:extent cx="1219200" cy="1914525"/>
                      <wp:effectExtent l="0" t="0" r="19050" b="28575"/>
                      <wp:wrapNone/>
                      <wp:docPr id="2" name="直線接點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219200" cy="1914525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直線接點 2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6pt,.05pt" to="162pt,150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" strokecolor="black [3040]"/>
                  </w:pict>
                </mc:Fallback>
              </mc:AlternateContent>
            </w:r>
          </w:p>
        </w:tc>
        <w:tc>
          <w:tcPr>
            <w:tcW w:w="3492" w:type="dxa"/>
            <w:shd w:val="clear" w:color="auto" w:fill="FFFF00"/>
            <w:vAlign w:val="center"/>
          </w:tcPr>
          <w:p w:rsidR="003B36D3" w:rsidRPr="000D1804" w:rsidRDefault="00706F7C" w:rsidP="00213653">
            <w:pPr>
              <w:pStyle w:val="TableParagraph"/>
              <w:spacing w:line="342" w:lineRule="exact"/>
              <w:ind w:left="1276" w:right="1267" w:firstLine="0"/>
              <w:jc w:val="center"/>
              <w:rPr>
                <w:rFonts w:ascii="Times New Roman" w:eastAsia="Times New Roman"/>
                <w:b/>
                <w:color w:val="000000" w:themeColor="text1"/>
                <w:sz w:val="28"/>
                <w:highlight w:val="yellow"/>
              </w:rPr>
            </w:pPr>
            <w:r w:rsidRPr="000D1804">
              <w:rPr>
                <w:b/>
                <w:color w:val="000000" w:themeColor="text1"/>
                <w:sz w:val="28"/>
                <w:highlight w:val="yellow"/>
              </w:rPr>
              <w:t>優勢</w:t>
            </w:r>
            <w:r w:rsidRPr="000D1804">
              <w:rPr>
                <w:rFonts w:ascii="Times New Roman" w:eastAsia="Times New Roman"/>
                <w:b/>
                <w:color w:val="000000" w:themeColor="text1"/>
                <w:sz w:val="28"/>
                <w:highlight w:val="yellow"/>
              </w:rPr>
              <w:t>S</w:t>
            </w:r>
          </w:p>
        </w:tc>
        <w:tc>
          <w:tcPr>
            <w:tcW w:w="3492" w:type="dxa"/>
            <w:shd w:val="clear" w:color="auto" w:fill="FF0000"/>
            <w:vAlign w:val="center"/>
          </w:tcPr>
          <w:p w:rsidR="003B36D3" w:rsidRPr="000D1804" w:rsidRDefault="00706F7C" w:rsidP="00213653">
            <w:pPr>
              <w:pStyle w:val="TableParagraph"/>
              <w:spacing w:line="342" w:lineRule="exact"/>
              <w:ind w:left="1278" w:right="1267" w:firstLine="0"/>
              <w:jc w:val="center"/>
              <w:rPr>
                <w:rFonts w:ascii="Times New Roman" w:eastAsia="Times New Roman"/>
                <w:b/>
                <w:color w:val="000000" w:themeColor="text1"/>
                <w:sz w:val="28"/>
              </w:rPr>
            </w:pPr>
            <w:r w:rsidRPr="000D1804">
              <w:rPr>
                <w:b/>
                <w:color w:val="000000" w:themeColor="text1"/>
                <w:sz w:val="28"/>
              </w:rPr>
              <w:t xml:space="preserve">劣勢 </w:t>
            </w:r>
            <w:r w:rsidRPr="000D1804">
              <w:rPr>
                <w:rFonts w:ascii="Times New Roman" w:eastAsia="Times New Roman"/>
                <w:b/>
                <w:color w:val="000000" w:themeColor="text1"/>
                <w:sz w:val="28"/>
              </w:rPr>
              <w:t>W</w:t>
            </w:r>
          </w:p>
        </w:tc>
      </w:tr>
      <w:tr w:rsidR="003B36D3" w:rsidTr="00293A63">
        <w:trPr>
          <w:trHeight w:val="2610"/>
        </w:trPr>
        <w:tc>
          <w:tcPr>
            <w:tcW w:w="3252" w:type="dxa"/>
            <w:gridSpan w:val="2"/>
            <w:vMerge/>
            <w:tcBorders>
              <w:top w:val="nil"/>
            </w:tcBorders>
            <w:shd w:val="clear" w:color="auto" w:fill="C6D9F1" w:themeFill="text2" w:themeFillTint="33"/>
          </w:tcPr>
          <w:p w:rsidR="003B36D3" w:rsidRPr="00CA429F" w:rsidRDefault="003B36D3">
            <w:pPr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3492" w:type="dxa"/>
            <w:shd w:val="clear" w:color="auto" w:fill="00FFFF"/>
          </w:tcPr>
          <w:p w:rsidR="00825B71" w:rsidRPr="00CA429F" w:rsidRDefault="00825B71" w:rsidP="00825B71">
            <w:pPr>
              <w:pStyle w:val="TableParagraph"/>
              <w:numPr>
                <w:ilvl w:val="0"/>
                <w:numId w:val="8"/>
              </w:numPr>
              <w:tabs>
                <w:tab w:val="left" w:pos="463"/>
                <w:tab w:val="left" w:pos="464"/>
              </w:tabs>
              <w:spacing w:before="6" w:line="223" w:lineRule="auto"/>
              <w:ind w:right="97"/>
              <w:rPr>
                <w:color w:val="000000" w:themeColor="text1"/>
                <w:spacing w:val="-11"/>
                <w:sz w:val="24"/>
              </w:rPr>
            </w:pPr>
            <w:r w:rsidRPr="00CA429F">
              <w:rPr>
                <w:color w:val="000000" w:themeColor="text1"/>
                <w:spacing w:val="-11"/>
                <w:sz w:val="24"/>
              </w:rPr>
              <w:t>周邊道路多有實體人行道</w:t>
            </w:r>
          </w:p>
          <w:p w:rsidR="00825B71" w:rsidRPr="00CA429F" w:rsidRDefault="00825B71" w:rsidP="00825B71">
            <w:pPr>
              <w:pStyle w:val="TableParagraph"/>
              <w:numPr>
                <w:ilvl w:val="0"/>
                <w:numId w:val="8"/>
              </w:numPr>
              <w:tabs>
                <w:tab w:val="left" w:pos="463"/>
                <w:tab w:val="left" w:pos="464"/>
              </w:tabs>
              <w:spacing w:before="6" w:line="223" w:lineRule="auto"/>
              <w:ind w:right="97"/>
              <w:rPr>
                <w:color w:val="000000" w:themeColor="text1"/>
                <w:spacing w:val="-11"/>
                <w:sz w:val="24"/>
              </w:rPr>
            </w:pPr>
            <w:r w:rsidRPr="00CA429F">
              <w:rPr>
                <w:color w:val="000000" w:themeColor="text1"/>
                <w:spacing w:val="-11"/>
                <w:sz w:val="24"/>
              </w:rPr>
              <w:t>里長、民意代表、附近商家、警政及工務單位等與學校關係友善</w:t>
            </w:r>
          </w:p>
          <w:p w:rsidR="00825B71" w:rsidRPr="00CA429F" w:rsidRDefault="00825B71" w:rsidP="00825B71">
            <w:pPr>
              <w:pStyle w:val="TableParagraph"/>
              <w:numPr>
                <w:ilvl w:val="0"/>
                <w:numId w:val="8"/>
              </w:numPr>
              <w:tabs>
                <w:tab w:val="left" w:pos="463"/>
                <w:tab w:val="left" w:pos="464"/>
              </w:tabs>
              <w:spacing w:before="6" w:line="223" w:lineRule="auto"/>
              <w:ind w:right="97"/>
              <w:rPr>
                <w:color w:val="000000" w:themeColor="text1"/>
                <w:spacing w:val="-11"/>
                <w:sz w:val="24"/>
              </w:rPr>
            </w:pPr>
            <w:r w:rsidRPr="00CA429F">
              <w:rPr>
                <w:color w:val="000000" w:themeColor="text1"/>
                <w:spacing w:val="-11"/>
                <w:sz w:val="24"/>
              </w:rPr>
              <w:t>交通</w:t>
            </w:r>
            <w:proofErr w:type="gramStart"/>
            <w:r w:rsidRPr="00CA429F">
              <w:rPr>
                <w:color w:val="000000" w:themeColor="text1"/>
                <w:spacing w:val="-11"/>
                <w:sz w:val="24"/>
              </w:rPr>
              <w:t>導護志工</w:t>
            </w:r>
            <w:proofErr w:type="gramEnd"/>
            <w:r w:rsidRPr="00CA429F">
              <w:rPr>
                <w:color w:val="000000" w:themeColor="text1"/>
                <w:spacing w:val="-11"/>
                <w:sz w:val="24"/>
              </w:rPr>
              <w:t xml:space="preserve">隊協助維護上下學安全 </w:t>
            </w:r>
          </w:p>
          <w:p w:rsidR="00354EEF" w:rsidRPr="00CA429F" w:rsidRDefault="00825B71" w:rsidP="00354EEF">
            <w:pPr>
              <w:pStyle w:val="TableParagraph"/>
              <w:numPr>
                <w:ilvl w:val="0"/>
                <w:numId w:val="8"/>
              </w:numPr>
              <w:tabs>
                <w:tab w:val="left" w:pos="463"/>
                <w:tab w:val="left" w:pos="464"/>
              </w:tabs>
              <w:spacing w:before="6" w:line="223" w:lineRule="auto"/>
              <w:ind w:right="97"/>
              <w:rPr>
                <w:color w:val="000000" w:themeColor="text1"/>
                <w:spacing w:val="-11"/>
                <w:sz w:val="24"/>
              </w:rPr>
            </w:pPr>
            <w:r w:rsidRPr="00CA429F">
              <w:rPr>
                <w:color w:val="000000" w:themeColor="text1"/>
                <w:spacing w:val="-11"/>
                <w:sz w:val="24"/>
              </w:rPr>
              <w:t>學生性情溫順質樸，能確實遵守法規</w:t>
            </w:r>
            <w:r w:rsidR="000E005B" w:rsidRPr="00CA429F">
              <w:rPr>
                <w:rFonts w:hint="eastAsia"/>
                <w:color w:val="000000" w:themeColor="text1"/>
                <w:spacing w:val="-11"/>
                <w:sz w:val="24"/>
              </w:rPr>
              <w:t>。</w:t>
            </w:r>
          </w:p>
          <w:p w:rsidR="003B36D3" w:rsidRPr="00CA429F" w:rsidRDefault="00825B71" w:rsidP="00354EEF">
            <w:pPr>
              <w:pStyle w:val="TableParagraph"/>
              <w:numPr>
                <w:ilvl w:val="0"/>
                <w:numId w:val="8"/>
              </w:numPr>
              <w:tabs>
                <w:tab w:val="left" w:pos="463"/>
                <w:tab w:val="left" w:pos="464"/>
              </w:tabs>
              <w:spacing w:before="6" w:line="223" w:lineRule="auto"/>
              <w:ind w:right="97"/>
              <w:rPr>
                <w:color w:val="000000" w:themeColor="text1"/>
                <w:spacing w:val="-11"/>
                <w:sz w:val="24"/>
              </w:rPr>
            </w:pPr>
            <w:r w:rsidRPr="00CA429F">
              <w:rPr>
                <w:color w:val="000000" w:themeColor="text1"/>
                <w:spacing w:val="-11"/>
                <w:sz w:val="24"/>
              </w:rPr>
              <w:t>天母安全聯盟</w:t>
            </w:r>
            <w:r w:rsidR="00354EEF" w:rsidRPr="00CA429F">
              <w:rPr>
                <w:rFonts w:hint="eastAsia"/>
                <w:color w:val="000000" w:themeColor="text1"/>
                <w:spacing w:val="-11"/>
                <w:sz w:val="24"/>
              </w:rPr>
              <w:t>。</w:t>
            </w:r>
          </w:p>
        </w:tc>
        <w:tc>
          <w:tcPr>
            <w:tcW w:w="3492" w:type="dxa"/>
            <w:shd w:val="clear" w:color="auto" w:fill="00FFFF"/>
          </w:tcPr>
          <w:p w:rsidR="00354EEF" w:rsidRPr="00CA429F" w:rsidRDefault="00354EEF" w:rsidP="008966EE">
            <w:pPr>
              <w:pStyle w:val="TableParagraph"/>
              <w:numPr>
                <w:ilvl w:val="0"/>
                <w:numId w:val="7"/>
              </w:numPr>
              <w:tabs>
                <w:tab w:val="left" w:pos="467"/>
              </w:tabs>
              <w:spacing w:before="6" w:line="223" w:lineRule="auto"/>
              <w:ind w:right="96"/>
              <w:jc w:val="both"/>
              <w:rPr>
                <w:color w:val="000000" w:themeColor="text1"/>
                <w:spacing w:val="-8"/>
                <w:sz w:val="24"/>
              </w:rPr>
            </w:pPr>
            <w:r w:rsidRPr="00CA429F">
              <w:rPr>
                <w:rFonts w:hint="eastAsia"/>
                <w:color w:val="000000" w:themeColor="text1"/>
                <w:spacing w:val="-8"/>
                <w:sz w:val="24"/>
              </w:rPr>
              <w:t>學生放學時步行返家比例將近七成，</w:t>
            </w:r>
            <w:r w:rsidR="008966EE" w:rsidRPr="00CA429F">
              <w:rPr>
                <w:rFonts w:hint="eastAsia"/>
                <w:color w:val="000000" w:themeColor="text1"/>
                <w:spacing w:val="-8"/>
                <w:sz w:val="24"/>
              </w:rPr>
              <w:t>學生過馬路交叉路口，危險性增加，</w:t>
            </w:r>
            <w:r w:rsidRPr="00CA429F">
              <w:rPr>
                <w:rFonts w:hint="eastAsia"/>
                <w:color w:val="000000" w:themeColor="text1"/>
                <w:spacing w:val="-8"/>
                <w:sz w:val="24"/>
              </w:rPr>
              <w:t>提高交安風險。</w:t>
            </w:r>
          </w:p>
          <w:p w:rsidR="00354EEF" w:rsidRPr="00CA429F" w:rsidRDefault="00354EEF" w:rsidP="00354EEF">
            <w:pPr>
              <w:pStyle w:val="TableParagraph"/>
              <w:numPr>
                <w:ilvl w:val="0"/>
                <w:numId w:val="7"/>
              </w:numPr>
              <w:tabs>
                <w:tab w:val="left" w:pos="467"/>
              </w:tabs>
              <w:spacing w:line="223" w:lineRule="auto"/>
              <w:ind w:right="213"/>
              <w:rPr>
                <w:color w:val="000000" w:themeColor="text1"/>
                <w:sz w:val="20"/>
              </w:rPr>
            </w:pPr>
            <w:r w:rsidRPr="00CA429F">
              <w:rPr>
                <w:rFonts w:hint="eastAsia"/>
                <w:color w:val="000000" w:themeColor="text1"/>
                <w:spacing w:val="-8"/>
                <w:sz w:val="24"/>
              </w:rPr>
              <w:t>校內實施手機管制，學生上放學容易行進間使用手機。</w:t>
            </w:r>
          </w:p>
          <w:p w:rsidR="003B36D3" w:rsidRPr="00CA429F" w:rsidRDefault="003B36D3" w:rsidP="008966EE">
            <w:pPr>
              <w:pStyle w:val="TableParagraph"/>
              <w:tabs>
                <w:tab w:val="left" w:pos="467"/>
              </w:tabs>
              <w:spacing w:line="223" w:lineRule="auto"/>
              <w:ind w:right="213" w:firstLine="0"/>
              <w:rPr>
                <w:color w:val="000000" w:themeColor="text1"/>
                <w:sz w:val="20"/>
              </w:rPr>
            </w:pPr>
          </w:p>
        </w:tc>
      </w:tr>
      <w:tr w:rsidR="003B36D3" w:rsidTr="000D1804">
        <w:trPr>
          <w:trHeight w:val="2685"/>
        </w:trPr>
        <w:tc>
          <w:tcPr>
            <w:tcW w:w="557" w:type="dxa"/>
            <w:shd w:val="clear" w:color="auto" w:fill="FFFF00"/>
            <w:vAlign w:val="center"/>
          </w:tcPr>
          <w:p w:rsidR="003B36D3" w:rsidRPr="000D1804" w:rsidRDefault="00706F7C" w:rsidP="00213653">
            <w:pPr>
              <w:pStyle w:val="TableParagraph"/>
              <w:spacing w:before="73" w:line="276" w:lineRule="auto"/>
              <w:ind w:left="107" w:right="156" w:firstLine="0"/>
              <w:jc w:val="center"/>
              <w:rPr>
                <w:rFonts w:ascii="Times New Roman" w:eastAsia="Times New Roman"/>
                <w:b/>
                <w:color w:val="000000" w:themeColor="text1"/>
                <w:sz w:val="28"/>
              </w:rPr>
            </w:pPr>
            <w:r w:rsidRPr="000D1804">
              <w:rPr>
                <w:b/>
                <w:color w:val="000000" w:themeColor="text1"/>
                <w:sz w:val="28"/>
              </w:rPr>
              <w:t>機會</w:t>
            </w:r>
            <w:r w:rsidRPr="000D1804">
              <w:rPr>
                <w:rFonts w:ascii="Times New Roman" w:eastAsia="Times New Roman"/>
                <w:b/>
                <w:color w:val="000000" w:themeColor="text1"/>
                <w:sz w:val="28"/>
              </w:rPr>
              <w:t>O</w:t>
            </w:r>
          </w:p>
        </w:tc>
        <w:tc>
          <w:tcPr>
            <w:tcW w:w="2695" w:type="dxa"/>
            <w:shd w:val="clear" w:color="auto" w:fill="00FFFF"/>
          </w:tcPr>
          <w:p w:rsidR="003B36D3" w:rsidRPr="00CA429F" w:rsidRDefault="00354EEF" w:rsidP="00354EEF">
            <w:pPr>
              <w:pStyle w:val="TableParagraph"/>
              <w:numPr>
                <w:ilvl w:val="0"/>
                <w:numId w:val="6"/>
              </w:numPr>
              <w:tabs>
                <w:tab w:val="left" w:pos="469"/>
              </w:tabs>
              <w:spacing w:line="223" w:lineRule="auto"/>
              <w:ind w:right="215"/>
              <w:rPr>
                <w:color w:val="000000" w:themeColor="text1"/>
                <w:sz w:val="24"/>
              </w:rPr>
            </w:pPr>
            <w:proofErr w:type="gramStart"/>
            <w:r w:rsidRPr="00CA429F">
              <w:rPr>
                <w:rFonts w:hint="eastAsia"/>
                <w:color w:val="000000" w:themeColor="text1"/>
                <w:spacing w:val="-2"/>
                <w:sz w:val="24"/>
              </w:rPr>
              <w:t>與鄰校</w:t>
            </w:r>
            <w:proofErr w:type="gramEnd"/>
            <w:r w:rsidRPr="00CA429F">
              <w:rPr>
                <w:rFonts w:hint="eastAsia"/>
                <w:color w:val="000000" w:themeColor="text1"/>
                <w:spacing w:val="-2"/>
                <w:sz w:val="24"/>
              </w:rPr>
              <w:t>三玉國小</w:t>
            </w:r>
            <w:proofErr w:type="gramStart"/>
            <w:r w:rsidRPr="00CA429F">
              <w:rPr>
                <w:rFonts w:hint="eastAsia"/>
                <w:color w:val="000000" w:themeColor="text1"/>
                <w:spacing w:val="-2"/>
                <w:sz w:val="24"/>
              </w:rPr>
              <w:t>導護志工</w:t>
            </w:r>
            <w:proofErr w:type="gramEnd"/>
            <w:r w:rsidRPr="00CA429F">
              <w:rPr>
                <w:rFonts w:hint="eastAsia"/>
                <w:color w:val="000000" w:themeColor="text1"/>
                <w:spacing w:val="-2"/>
                <w:sz w:val="24"/>
              </w:rPr>
              <w:t>團隊組織運作良好</w:t>
            </w:r>
          </w:p>
          <w:p w:rsidR="003B36D3" w:rsidRPr="00CA429F" w:rsidRDefault="00C5208F">
            <w:pPr>
              <w:pStyle w:val="TableParagraph"/>
              <w:numPr>
                <w:ilvl w:val="0"/>
                <w:numId w:val="6"/>
              </w:numPr>
              <w:tabs>
                <w:tab w:val="left" w:pos="467"/>
                <w:tab w:val="left" w:pos="469"/>
              </w:tabs>
              <w:spacing w:line="223" w:lineRule="auto"/>
              <w:ind w:right="216"/>
              <w:rPr>
                <w:color w:val="000000" w:themeColor="text1"/>
                <w:sz w:val="24"/>
              </w:rPr>
            </w:pPr>
            <w:r w:rsidRPr="00CA429F">
              <w:rPr>
                <w:color w:val="000000" w:themeColor="text1"/>
                <w:spacing w:val="-2"/>
                <w:sz w:val="24"/>
              </w:rPr>
              <w:t>與學區里長與</w:t>
            </w:r>
            <w:r w:rsidR="00354EEF" w:rsidRPr="00CA429F">
              <w:rPr>
                <w:rFonts w:hint="eastAsia"/>
                <w:color w:val="000000" w:themeColor="text1"/>
                <w:spacing w:val="-2"/>
                <w:sz w:val="24"/>
              </w:rPr>
              <w:t>天母</w:t>
            </w:r>
            <w:r w:rsidR="00706F7C" w:rsidRPr="00CA429F">
              <w:rPr>
                <w:color w:val="000000" w:themeColor="text1"/>
                <w:sz w:val="24"/>
              </w:rPr>
              <w:t>派出所合作無</w:t>
            </w:r>
            <w:r w:rsidR="00706F7C" w:rsidRPr="00CA429F">
              <w:rPr>
                <w:color w:val="000000" w:themeColor="text1"/>
                <w:spacing w:val="-2"/>
                <w:sz w:val="24"/>
              </w:rPr>
              <w:t>間，共同維護社區安全</w:t>
            </w:r>
          </w:p>
          <w:p w:rsidR="003B36D3" w:rsidRPr="00CA429F" w:rsidRDefault="00706F7C">
            <w:pPr>
              <w:pStyle w:val="TableParagraph"/>
              <w:numPr>
                <w:ilvl w:val="0"/>
                <w:numId w:val="6"/>
              </w:numPr>
              <w:tabs>
                <w:tab w:val="left" w:pos="467"/>
                <w:tab w:val="left" w:pos="469"/>
              </w:tabs>
              <w:spacing w:line="223" w:lineRule="auto"/>
              <w:rPr>
                <w:color w:val="000000" w:themeColor="text1"/>
                <w:sz w:val="20"/>
              </w:rPr>
            </w:pPr>
            <w:r w:rsidRPr="00CA429F">
              <w:rPr>
                <w:color w:val="000000" w:themeColor="text1"/>
                <w:spacing w:val="-10"/>
                <w:sz w:val="24"/>
              </w:rPr>
              <w:t>社區愛心服務站多，設置</w:t>
            </w:r>
            <w:r w:rsidRPr="00CA429F">
              <w:rPr>
                <w:color w:val="000000" w:themeColor="text1"/>
                <w:sz w:val="24"/>
              </w:rPr>
              <w:t>社區安全地圖</w:t>
            </w:r>
          </w:p>
        </w:tc>
        <w:tc>
          <w:tcPr>
            <w:tcW w:w="3492" w:type="dxa"/>
            <w:shd w:val="clear" w:color="auto" w:fill="00CC00"/>
          </w:tcPr>
          <w:p w:rsidR="003B36D3" w:rsidRPr="00D301F8" w:rsidRDefault="00130B9C">
            <w:pPr>
              <w:pStyle w:val="TableParagraph"/>
              <w:spacing w:line="259" w:lineRule="exact"/>
              <w:ind w:right="0" w:firstLine="0"/>
              <w:rPr>
                <w:b/>
                <w:color w:val="000000" w:themeColor="text1"/>
                <w:sz w:val="24"/>
              </w:rPr>
            </w:pPr>
            <w:r w:rsidRPr="00D301F8">
              <w:rPr>
                <w:b/>
                <w:color w:val="000000" w:themeColor="text1"/>
                <w:sz w:val="24"/>
              </w:rPr>
              <w:t>【</w:t>
            </w:r>
            <w:r w:rsidRPr="00D301F8">
              <w:rPr>
                <w:rFonts w:hint="eastAsia"/>
                <w:b/>
                <w:color w:val="000000" w:themeColor="text1"/>
                <w:sz w:val="24"/>
              </w:rPr>
              <w:t>發揮</w:t>
            </w:r>
            <w:r w:rsidRPr="00D301F8">
              <w:rPr>
                <w:b/>
                <w:color w:val="000000" w:themeColor="text1"/>
                <w:sz w:val="24"/>
              </w:rPr>
              <w:t>優勢</w:t>
            </w:r>
            <w:r w:rsidRPr="00D301F8">
              <w:rPr>
                <w:rFonts w:hint="eastAsia"/>
                <w:b/>
                <w:color w:val="000000" w:themeColor="text1"/>
                <w:sz w:val="24"/>
              </w:rPr>
              <w:t>掌握</w:t>
            </w:r>
            <w:r w:rsidR="00706F7C" w:rsidRPr="00D301F8">
              <w:rPr>
                <w:b/>
                <w:color w:val="000000" w:themeColor="text1"/>
                <w:sz w:val="24"/>
              </w:rPr>
              <w:t>機會】</w:t>
            </w:r>
          </w:p>
          <w:p w:rsidR="003B36D3" w:rsidRPr="00CA429F" w:rsidRDefault="00706F7C">
            <w:pPr>
              <w:pStyle w:val="TableParagraph"/>
              <w:numPr>
                <w:ilvl w:val="0"/>
                <w:numId w:val="5"/>
              </w:numPr>
              <w:tabs>
                <w:tab w:val="left" w:pos="466"/>
                <w:tab w:val="left" w:pos="467"/>
              </w:tabs>
              <w:spacing w:before="2" w:line="225" w:lineRule="auto"/>
              <w:ind w:right="50"/>
              <w:rPr>
                <w:color w:val="000000" w:themeColor="text1"/>
                <w:sz w:val="24"/>
              </w:rPr>
            </w:pPr>
            <w:r w:rsidRPr="00CA429F">
              <w:rPr>
                <w:color w:val="000000" w:themeColor="text1"/>
                <w:spacing w:val="-8"/>
                <w:sz w:val="24"/>
              </w:rPr>
              <w:t>學校設備充足且逐年更新，加上交</w:t>
            </w:r>
            <w:r w:rsidRPr="00CA429F">
              <w:rPr>
                <w:color w:val="000000" w:themeColor="text1"/>
                <w:spacing w:val="-9"/>
                <w:sz w:val="24"/>
              </w:rPr>
              <w:t>通問題單純，教師指導方便容易。</w:t>
            </w:r>
          </w:p>
          <w:p w:rsidR="003B36D3" w:rsidRPr="00CA429F" w:rsidRDefault="00706F7C">
            <w:pPr>
              <w:pStyle w:val="TableParagraph"/>
              <w:numPr>
                <w:ilvl w:val="0"/>
                <w:numId w:val="5"/>
              </w:numPr>
              <w:tabs>
                <w:tab w:val="left" w:pos="466"/>
                <w:tab w:val="left" w:pos="467"/>
              </w:tabs>
              <w:spacing w:line="223" w:lineRule="auto"/>
              <w:ind w:right="50"/>
              <w:rPr>
                <w:color w:val="000000" w:themeColor="text1"/>
                <w:sz w:val="24"/>
                <w:szCs w:val="24"/>
              </w:rPr>
            </w:pPr>
            <w:r w:rsidRPr="00CA429F">
              <w:rPr>
                <w:color w:val="000000" w:themeColor="text1"/>
                <w:spacing w:val="-8"/>
                <w:sz w:val="24"/>
              </w:rPr>
              <w:t>學校、</w:t>
            </w:r>
            <w:r w:rsidR="008966EE" w:rsidRPr="00CA429F">
              <w:rPr>
                <w:rFonts w:hint="eastAsia"/>
                <w:color w:val="000000" w:themeColor="text1"/>
                <w:spacing w:val="-8"/>
                <w:sz w:val="24"/>
              </w:rPr>
              <w:t>家長、</w:t>
            </w:r>
            <w:r w:rsidRPr="00CA429F">
              <w:rPr>
                <w:color w:val="000000" w:themeColor="text1"/>
                <w:spacing w:val="-8"/>
                <w:sz w:val="24"/>
              </w:rPr>
              <w:t>志工</w:t>
            </w:r>
            <w:r w:rsidR="00710B96" w:rsidRPr="00CA429F">
              <w:rPr>
                <w:rFonts w:hint="eastAsia"/>
                <w:color w:val="000000" w:themeColor="text1"/>
                <w:spacing w:val="-8"/>
                <w:sz w:val="24"/>
              </w:rPr>
              <w:t>及愛心服務站多</w:t>
            </w:r>
            <w:r w:rsidRPr="00CA429F">
              <w:rPr>
                <w:color w:val="000000" w:themeColor="text1"/>
                <w:spacing w:val="-8"/>
                <w:sz w:val="24"/>
              </w:rPr>
              <w:t xml:space="preserve">方合作無間， </w:t>
            </w:r>
            <w:r w:rsidRPr="00CA429F">
              <w:rPr>
                <w:color w:val="000000" w:themeColor="text1"/>
                <w:sz w:val="24"/>
              </w:rPr>
              <w:t>學生上</w:t>
            </w:r>
            <w:r w:rsidRPr="00CA429F">
              <w:rPr>
                <w:color w:val="000000" w:themeColor="text1"/>
                <w:sz w:val="24"/>
                <w:szCs w:val="24"/>
              </w:rPr>
              <w:t>下學的安全更有保障。</w:t>
            </w:r>
          </w:p>
          <w:p w:rsidR="00710B96" w:rsidRPr="00CA429F" w:rsidRDefault="00710B96">
            <w:pPr>
              <w:pStyle w:val="TableParagraph"/>
              <w:numPr>
                <w:ilvl w:val="0"/>
                <w:numId w:val="5"/>
              </w:numPr>
              <w:tabs>
                <w:tab w:val="left" w:pos="466"/>
                <w:tab w:val="left" w:pos="467"/>
              </w:tabs>
              <w:spacing w:line="223" w:lineRule="auto"/>
              <w:ind w:right="50"/>
              <w:rPr>
                <w:color w:val="000000" w:themeColor="text1"/>
                <w:sz w:val="28"/>
                <w:szCs w:val="28"/>
              </w:rPr>
            </w:pPr>
            <w:r w:rsidRPr="00CA429F">
              <w:rPr>
                <w:rFonts w:hint="eastAsia"/>
                <w:color w:val="000000" w:themeColor="text1"/>
                <w:sz w:val="24"/>
                <w:szCs w:val="24"/>
              </w:rPr>
              <w:t>與天母安全聯盟合作，保護學生</w:t>
            </w:r>
            <w:proofErr w:type="gramStart"/>
            <w:r w:rsidR="000E005B" w:rsidRPr="00CA429F">
              <w:rPr>
                <w:rFonts w:hint="eastAsia"/>
                <w:color w:val="000000" w:themeColor="text1"/>
                <w:sz w:val="24"/>
                <w:szCs w:val="24"/>
              </w:rPr>
              <w:t>免受道安</w:t>
            </w:r>
            <w:proofErr w:type="gramEnd"/>
            <w:r w:rsidR="000E005B" w:rsidRPr="00CA429F">
              <w:rPr>
                <w:rFonts w:hint="eastAsia"/>
                <w:color w:val="000000" w:themeColor="text1"/>
                <w:sz w:val="24"/>
                <w:szCs w:val="24"/>
              </w:rPr>
              <w:t>威脅。</w:t>
            </w:r>
          </w:p>
        </w:tc>
        <w:tc>
          <w:tcPr>
            <w:tcW w:w="3492" w:type="dxa"/>
            <w:shd w:val="clear" w:color="auto" w:fill="00CC00"/>
          </w:tcPr>
          <w:p w:rsidR="003B36D3" w:rsidRPr="00D301F8" w:rsidRDefault="00130B9C">
            <w:pPr>
              <w:pStyle w:val="TableParagraph"/>
              <w:spacing w:line="259" w:lineRule="exact"/>
              <w:ind w:right="0" w:firstLine="0"/>
              <w:rPr>
                <w:b/>
                <w:color w:val="000000" w:themeColor="text1"/>
                <w:sz w:val="24"/>
              </w:rPr>
            </w:pPr>
            <w:r w:rsidRPr="00D301F8">
              <w:rPr>
                <w:b/>
                <w:color w:val="000000" w:themeColor="text1"/>
                <w:sz w:val="24"/>
              </w:rPr>
              <w:t>【</w:t>
            </w:r>
            <w:r w:rsidRPr="00D301F8">
              <w:rPr>
                <w:rFonts w:hint="eastAsia"/>
                <w:b/>
                <w:color w:val="000000" w:themeColor="text1"/>
                <w:sz w:val="24"/>
              </w:rPr>
              <w:t>掌握</w:t>
            </w:r>
            <w:r w:rsidRPr="00D301F8">
              <w:rPr>
                <w:b/>
                <w:color w:val="000000" w:themeColor="text1"/>
                <w:sz w:val="24"/>
              </w:rPr>
              <w:t>機會</w:t>
            </w:r>
            <w:r w:rsidRPr="00D301F8">
              <w:rPr>
                <w:rFonts w:hint="eastAsia"/>
                <w:b/>
                <w:color w:val="000000" w:themeColor="text1"/>
                <w:sz w:val="24"/>
              </w:rPr>
              <w:t>扭轉</w:t>
            </w:r>
            <w:r w:rsidR="00706F7C" w:rsidRPr="00D301F8">
              <w:rPr>
                <w:b/>
                <w:color w:val="000000" w:themeColor="text1"/>
                <w:sz w:val="24"/>
              </w:rPr>
              <w:t>劣勢】</w:t>
            </w:r>
          </w:p>
          <w:p w:rsidR="003B36D3" w:rsidRPr="00CA429F" w:rsidRDefault="00706F7C">
            <w:pPr>
              <w:pStyle w:val="TableParagraph"/>
              <w:numPr>
                <w:ilvl w:val="0"/>
                <w:numId w:val="4"/>
              </w:numPr>
              <w:tabs>
                <w:tab w:val="left" w:pos="466"/>
                <w:tab w:val="left" w:pos="467"/>
              </w:tabs>
              <w:spacing w:before="2" w:line="225" w:lineRule="auto"/>
              <w:rPr>
                <w:color w:val="000000" w:themeColor="text1"/>
                <w:sz w:val="24"/>
              </w:rPr>
            </w:pPr>
            <w:r w:rsidRPr="00CA429F">
              <w:rPr>
                <w:color w:val="000000" w:themeColor="text1"/>
                <w:spacing w:val="-10"/>
                <w:sz w:val="24"/>
              </w:rPr>
              <w:t>結合派出所及社區資源，留意學生</w:t>
            </w:r>
            <w:r w:rsidRPr="00CA429F">
              <w:rPr>
                <w:color w:val="000000" w:themeColor="text1"/>
                <w:sz w:val="24"/>
              </w:rPr>
              <w:t>上放學逗留匯集地區</w:t>
            </w:r>
          </w:p>
          <w:p w:rsidR="003B36D3" w:rsidRPr="00CA429F" w:rsidRDefault="00706F7C">
            <w:pPr>
              <w:pStyle w:val="TableParagraph"/>
              <w:numPr>
                <w:ilvl w:val="0"/>
                <w:numId w:val="4"/>
              </w:numPr>
              <w:tabs>
                <w:tab w:val="left" w:pos="466"/>
                <w:tab w:val="left" w:pos="467"/>
              </w:tabs>
              <w:spacing w:line="223" w:lineRule="auto"/>
              <w:ind w:right="213"/>
              <w:rPr>
                <w:color w:val="000000" w:themeColor="text1"/>
                <w:sz w:val="20"/>
              </w:rPr>
            </w:pPr>
            <w:r w:rsidRPr="00CA429F">
              <w:rPr>
                <w:color w:val="000000" w:themeColor="text1"/>
                <w:spacing w:val="-2"/>
                <w:sz w:val="24"/>
              </w:rPr>
              <w:t>導護人員不定期不定點巡查</w:t>
            </w:r>
            <w:proofErr w:type="gramStart"/>
            <w:r w:rsidRPr="00CA429F">
              <w:rPr>
                <w:color w:val="000000" w:themeColor="text1"/>
                <w:spacing w:val="-2"/>
                <w:sz w:val="24"/>
              </w:rPr>
              <w:t>週</w:t>
            </w:r>
            <w:proofErr w:type="gramEnd"/>
            <w:r w:rsidRPr="00CA429F">
              <w:rPr>
                <w:color w:val="000000" w:themeColor="text1"/>
                <w:spacing w:val="-2"/>
                <w:sz w:val="24"/>
              </w:rPr>
              <w:t>邊</w:t>
            </w:r>
            <w:r w:rsidRPr="00CA429F">
              <w:rPr>
                <w:color w:val="000000" w:themeColor="text1"/>
                <w:sz w:val="24"/>
              </w:rPr>
              <w:t>區域</w:t>
            </w:r>
            <w:r w:rsidR="00710B96" w:rsidRPr="00CA429F">
              <w:rPr>
                <w:rFonts w:hint="eastAsia"/>
                <w:color w:val="000000" w:themeColor="text1"/>
                <w:sz w:val="24"/>
              </w:rPr>
              <w:t>，糾察學生違規情形</w:t>
            </w:r>
            <w:r w:rsidRPr="00CA429F">
              <w:rPr>
                <w:color w:val="000000" w:themeColor="text1"/>
                <w:sz w:val="24"/>
              </w:rPr>
              <w:t>。</w:t>
            </w:r>
          </w:p>
        </w:tc>
      </w:tr>
      <w:tr w:rsidR="003B36D3" w:rsidTr="000D1804">
        <w:trPr>
          <w:trHeight w:val="2270"/>
        </w:trPr>
        <w:tc>
          <w:tcPr>
            <w:tcW w:w="557" w:type="dxa"/>
            <w:shd w:val="clear" w:color="auto" w:fill="FF0000"/>
            <w:vAlign w:val="center"/>
          </w:tcPr>
          <w:p w:rsidR="003B36D3" w:rsidRPr="000D1804" w:rsidRDefault="00706F7C" w:rsidP="00213653">
            <w:pPr>
              <w:pStyle w:val="TableParagraph"/>
              <w:spacing w:before="75" w:line="276" w:lineRule="auto"/>
              <w:ind w:left="107" w:right="156" w:firstLine="0"/>
              <w:jc w:val="center"/>
              <w:rPr>
                <w:rFonts w:ascii="Times New Roman" w:eastAsia="Times New Roman"/>
                <w:b/>
                <w:color w:val="000000" w:themeColor="text1"/>
                <w:sz w:val="28"/>
              </w:rPr>
            </w:pPr>
            <w:r w:rsidRPr="000D1804">
              <w:rPr>
                <w:b/>
                <w:color w:val="000000" w:themeColor="text1"/>
                <w:sz w:val="28"/>
              </w:rPr>
              <w:t>威脅</w:t>
            </w:r>
            <w:r w:rsidRPr="000D1804">
              <w:rPr>
                <w:rFonts w:ascii="Times New Roman" w:eastAsia="Times New Roman"/>
                <w:b/>
                <w:color w:val="000000" w:themeColor="text1"/>
                <w:sz w:val="28"/>
              </w:rPr>
              <w:t>T</w:t>
            </w:r>
          </w:p>
        </w:tc>
        <w:tc>
          <w:tcPr>
            <w:tcW w:w="2695" w:type="dxa"/>
            <w:shd w:val="clear" w:color="auto" w:fill="00FFFF"/>
          </w:tcPr>
          <w:p w:rsidR="00354EEF" w:rsidRDefault="00354EEF" w:rsidP="00354EEF">
            <w:pPr>
              <w:pStyle w:val="TableParagraph"/>
              <w:numPr>
                <w:ilvl w:val="0"/>
                <w:numId w:val="3"/>
              </w:numPr>
              <w:tabs>
                <w:tab w:val="left" w:pos="469"/>
              </w:tabs>
              <w:spacing w:before="6" w:line="223" w:lineRule="auto"/>
              <w:jc w:val="both"/>
              <w:rPr>
                <w:rFonts w:hint="eastAsia"/>
                <w:color w:val="000000" w:themeColor="text1"/>
                <w:spacing w:val="-10"/>
                <w:sz w:val="24"/>
              </w:rPr>
            </w:pPr>
            <w:r w:rsidRPr="00CA429F">
              <w:rPr>
                <w:rFonts w:hint="eastAsia"/>
                <w:color w:val="000000" w:themeColor="text1"/>
                <w:spacing w:val="-10"/>
                <w:sz w:val="24"/>
              </w:rPr>
              <w:t>上學時段人潮集中，容易併排，造成大門交通壅塞</w:t>
            </w:r>
          </w:p>
          <w:p w:rsidR="003B36D3" w:rsidRPr="00CA429F" w:rsidRDefault="00354EEF" w:rsidP="001B63D8">
            <w:pPr>
              <w:pStyle w:val="TableParagraph"/>
              <w:numPr>
                <w:ilvl w:val="0"/>
                <w:numId w:val="3"/>
              </w:numPr>
              <w:spacing w:line="261" w:lineRule="exact"/>
              <w:ind w:right="0"/>
              <w:rPr>
                <w:rFonts w:ascii="Times New Roman"/>
                <w:color w:val="000000" w:themeColor="text1"/>
                <w:sz w:val="20"/>
              </w:rPr>
            </w:pPr>
            <w:bookmarkStart w:id="0" w:name="_GoBack"/>
            <w:bookmarkEnd w:id="0"/>
            <w:r w:rsidRPr="00CA429F">
              <w:rPr>
                <w:rFonts w:hint="eastAsia"/>
                <w:color w:val="000000" w:themeColor="text1"/>
                <w:spacing w:val="-10"/>
                <w:sz w:val="24"/>
              </w:rPr>
              <w:t>忠誠路為雙向八線道，路面寬闊且車速快，增加學生行走危險</w:t>
            </w:r>
          </w:p>
        </w:tc>
        <w:tc>
          <w:tcPr>
            <w:tcW w:w="3492" w:type="dxa"/>
            <w:shd w:val="clear" w:color="auto" w:fill="00CC00"/>
          </w:tcPr>
          <w:p w:rsidR="003B36D3" w:rsidRPr="00D301F8" w:rsidRDefault="00130B9C">
            <w:pPr>
              <w:pStyle w:val="TableParagraph"/>
              <w:spacing w:line="261" w:lineRule="exact"/>
              <w:ind w:right="0" w:firstLine="0"/>
              <w:rPr>
                <w:b/>
                <w:color w:val="000000" w:themeColor="text1"/>
                <w:sz w:val="24"/>
              </w:rPr>
            </w:pPr>
            <w:r w:rsidRPr="00D301F8">
              <w:rPr>
                <w:b/>
                <w:color w:val="000000" w:themeColor="text1"/>
                <w:sz w:val="24"/>
              </w:rPr>
              <w:t>【</w:t>
            </w:r>
            <w:r w:rsidRPr="00D301F8">
              <w:rPr>
                <w:rFonts w:hint="eastAsia"/>
                <w:b/>
                <w:color w:val="000000" w:themeColor="text1"/>
                <w:sz w:val="24"/>
              </w:rPr>
              <w:t>利用</w:t>
            </w:r>
            <w:r w:rsidRPr="00D301F8">
              <w:rPr>
                <w:b/>
                <w:color w:val="000000" w:themeColor="text1"/>
                <w:sz w:val="24"/>
              </w:rPr>
              <w:t>優勢來</w:t>
            </w:r>
            <w:r w:rsidRPr="00D301F8">
              <w:rPr>
                <w:rFonts w:hint="eastAsia"/>
                <w:b/>
                <w:color w:val="000000" w:themeColor="text1"/>
                <w:sz w:val="24"/>
              </w:rPr>
              <w:t>克服</w:t>
            </w:r>
            <w:r w:rsidR="00706F7C" w:rsidRPr="00D301F8">
              <w:rPr>
                <w:b/>
                <w:color w:val="000000" w:themeColor="text1"/>
                <w:sz w:val="24"/>
              </w:rPr>
              <w:t>威脅】</w:t>
            </w:r>
          </w:p>
          <w:p w:rsidR="003B36D3" w:rsidRPr="00CA429F" w:rsidRDefault="00710B96" w:rsidP="000E005B">
            <w:pPr>
              <w:pStyle w:val="TableParagraph"/>
              <w:numPr>
                <w:ilvl w:val="0"/>
                <w:numId w:val="2"/>
              </w:numPr>
              <w:tabs>
                <w:tab w:val="left" w:pos="467"/>
              </w:tabs>
              <w:spacing w:before="4" w:line="223" w:lineRule="auto"/>
              <w:ind w:right="213"/>
              <w:rPr>
                <w:color w:val="000000" w:themeColor="text1"/>
                <w:sz w:val="24"/>
              </w:rPr>
            </w:pPr>
            <w:r w:rsidRPr="00CA429F">
              <w:rPr>
                <w:rFonts w:hint="eastAsia"/>
                <w:color w:val="000000" w:themeColor="text1"/>
                <w:spacing w:val="-2"/>
                <w:sz w:val="24"/>
              </w:rPr>
              <w:t>透過朝會宣導或課程融入，教導學生正確之用路觀念及自我保護</w:t>
            </w:r>
            <w:r w:rsidRPr="00CA429F">
              <w:rPr>
                <w:rFonts w:hint="eastAsia"/>
                <w:color w:val="000000" w:themeColor="text1"/>
                <w:sz w:val="24"/>
              </w:rPr>
              <w:t>意識</w:t>
            </w:r>
            <w:r w:rsidR="00706F7C" w:rsidRPr="00CA429F">
              <w:rPr>
                <w:color w:val="000000" w:themeColor="text1"/>
                <w:sz w:val="24"/>
              </w:rPr>
              <w:t>。</w:t>
            </w:r>
          </w:p>
          <w:p w:rsidR="00293A63" w:rsidRPr="00293A63" w:rsidRDefault="00706F7C" w:rsidP="00293A63">
            <w:pPr>
              <w:pStyle w:val="TableParagraph"/>
              <w:numPr>
                <w:ilvl w:val="0"/>
                <w:numId w:val="2"/>
              </w:numPr>
              <w:tabs>
                <w:tab w:val="left" w:pos="467"/>
              </w:tabs>
              <w:spacing w:line="223" w:lineRule="auto"/>
              <w:ind w:right="213"/>
              <w:jc w:val="both"/>
              <w:rPr>
                <w:color w:val="000000" w:themeColor="text1"/>
                <w:sz w:val="20"/>
              </w:rPr>
            </w:pPr>
            <w:r w:rsidRPr="00CA429F">
              <w:rPr>
                <w:color w:val="000000" w:themeColor="text1"/>
                <w:spacing w:val="-2"/>
                <w:sz w:val="24"/>
              </w:rPr>
              <w:t>結</w:t>
            </w:r>
            <w:r w:rsidR="00710B96" w:rsidRPr="00CA429F">
              <w:rPr>
                <w:color w:val="000000" w:themeColor="text1"/>
                <w:spacing w:val="-2"/>
                <w:sz w:val="24"/>
              </w:rPr>
              <w:t>合社區及里民活動</w:t>
            </w:r>
            <w:r w:rsidRPr="00CA429F">
              <w:rPr>
                <w:color w:val="000000" w:themeColor="text1"/>
                <w:spacing w:val="-2"/>
                <w:sz w:val="24"/>
              </w:rPr>
              <w:t>進行交通安全宣導增加路權及禮讓行人</w:t>
            </w:r>
            <w:r w:rsidRPr="00CA429F">
              <w:rPr>
                <w:color w:val="000000" w:themeColor="text1"/>
                <w:sz w:val="24"/>
              </w:rPr>
              <w:t>意識</w:t>
            </w:r>
          </w:p>
        </w:tc>
        <w:tc>
          <w:tcPr>
            <w:tcW w:w="3492" w:type="dxa"/>
            <w:shd w:val="clear" w:color="auto" w:fill="00CC00"/>
          </w:tcPr>
          <w:p w:rsidR="003B36D3" w:rsidRPr="00D301F8" w:rsidRDefault="00706F7C">
            <w:pPr>
              <w:pStyle w:val="TableParagraph"/>
              <w:spacing w:line="261" w:lineRule="exact"/>
              <w:ind w:right="0" w:firstLine="0"/>
              <w:rPr>
                <w:b/>
                <w:color w:val="000000" w:themeColor="text1"/>
                <w:sz w:val="24"/>
              </w:rPr>
            </w:pPr>
            <w:r w:rsidRPr="00D301F8">
              <w:rPr>
                <w:b/>
                <w:color w:val="000000" w:themeColor="text1"/>
                <w:sz w:val="24"/>
              </w:rPr>
              <w:t>【</w:t>
            </w:r>
            <w:r w:rsidR="00130B9C" w:rsidRPr="00D301F8">
              <w:rPr>
                <w:rFonts w:hint="eastAsia"/>
                <w:b/>
                <w:color w:val="000000" w:themeColor="text1"/>
                <w:sz w:val="24"/>
              </w:rPr>
              <w:t>改善</w:t>
            </w:r>
            <w:r w:rsidRPr="00D301F8">
              <w:rPr>
                <w:b/>
                <w:color w:val="000000" w:themeColor="text1"/>
                <w:sz w:val="24"/>
              </w:rPr>
              <w:t>劣勢</w:t>
            </w:r>
            <w:r w:rsidR="00130B9C" w:rsidRPr="00D301F8">
              <w:rPr>
                <w:rFonts w:hint="eastAsia"/>
                <w:b/>
                <w:color w:val="000000" w:themeColor="text1"/>
                <w:sz w:val="24"/>
              </w:rPr>
              <w:t>降低</w:t>
            </w:r>
            <w:r w:rsidRPr="00D301F8">
              <w:rPr>
                <w:b/>
                <w:color w:val="000000" w:themeColor="text1"/>
                <w:sz w:val="24"/>
              </w:rPr>
              <w:t>威脅】</w:t>
            </w:r>
          </w:p>
          <w:p w:rsidR="003B36D3" w:rsidRPr="00CA429F" w:rsidRDefault="000E005B">
            <w:pPr>
              <w:pStyle w:val="TableParagraph"/>
              <w:numPr>
                <w:ilvl w:val="0"/>
                <w:numId w:val="1"/>
              </w:numPr>
              <w:tabs>
                <w:tab w:val="left" w:pos="467"/>
              </w:tabs>
              <w:spacing w:before="4" w:line="223" w:lineRule="auto"/>
              <w:jc w:val="both"/>
              <w:rPr>
                <w:color w:val="000000" w:themeColor="text1"/>
                <w:sz w:val="24"/>
              </w:rPr>
            </w:pPr>
            <w:r w:rsidRPr="00CA429F">
              <w:rPr>
                <w:color w:val="000000" w:themeColor="text1"/>
                <w:spacing w:val="-10"/>
                <w:sz w:val="24"/>
              </w:rPr>
              <w:t>與</w:t>
            </w:r>
            <w:r w:rsidRPr="00CA429F">
              <w:rPr>
                <w:rFonts w:hint="eastAsia"/>
                <w:color w:val="000000" w:themeColor="text1"/>
                <w:spacing w:val="-10"/>
                <w:sz w:val="24"/>
              </w:rPr>
              <w:t>天母派出所</w:t>
            </w:r>
            <w:r w:rsidR="00706F7C" w:rsidRPr="00CA429F">
              <w:rPr>
                <w:color w:val="000000" w:themeColor="text1"/>
                <w:spacing w:val="-10"/>
                <w:sz w:val="24"/>
              </w:rPr>
              <w:t>合作，</w:t>
            </w:r>
            <w:r w:rsidRPr="00CA429F">
              <w:rPr>
                <w:rFonts w:hint="eastAsia"/>
                <w:color w:val="000000" w:themeColor="text1"/>
                <w:spacing w:val="-10"/>
                <w:sz w:val="24"/>
              </w:rPr>
              <w:t>定期討論需協助事項</w:t>
            </w:r>
            <w:r w:rsidR="00AD23D5" w:rsidRPr="00CA429F">
              <w:rPr>
                <w:rFonts w:hint="eastAsia"/>
                <w:color w:val="000000" w:themeColor="text1"/>
                <w:spacing w:val="-10"/>
                <w:sz w:val="24"/>
              </w:rPr>
              <w:t>及及時通報事項處理，提升全校交通安全</w:t>
            </w:r>
            <w:r w:rsidR="00706F7C" w:rsidRPr="00CA429F">
              <w:rPr>
                <w:color w:val="000000" w:themeColor="text1"/>
                <w:sz w:val="24"/>
              </w:rPr>
              <w:t>。</w:t>
            </w:r>
          </w:p>
          <w:p w:rsidR="003B36D3" w:rsidRPr="00CA429F" w:rsidRDefault="00706F7C" w:rsidP="000E005B">
            <w:pPr>
              <w:pStyle w:val="TableParagraph"/>
              <w:numPr>
                <w:ilvl w:val="0"/>
                <w:numId w:val="1"/>
              </w:numPr>
              <w:tabs>
                <w:tab w:val="left" w:pos="467"/>
              </w:tabs>
              <w:spacing w:line="223" w:lineRule="auto"/>
              <w:jc w:val="both"/>
              <w:rPr>
                <w:color w:val="000000" w:themeColor="text1"/>
                <w:sz w:val="20"/>
              </w:rPr>
            </w:pPr>
            <w:r w:rsidRPr="00CA429F">
              <w:rPr>
                <w:color w:val="000000" w:themeColor="text1"/>
                <w:spacing w:val="-10"/>
                <w:sz w:val="24"/>
              </w:rPr>
              <w:t>利用全校性活動，如朝會加強宣導</w:t>
            </w:r>
            <w:r w:rsidRPr="00CA429F">
              <w:rPr>
                <w:color w:val="000000" w:themeColor="text1"/>
                <w:spacing w:val="-9"/>
                <w:sz w:val="24"/>
              </w:rPr>
              <w:t>或安排宣導進入校園，提升教</w:t>
            </w:r>
            <w:r w:rsidRPr="00CA429F">
              <w:rPr>
                <w:color w:val="000000" w:themeColor="text1"/>
                <w:sz w:val="24"/>
              </w:rPr>
              <w:t>學成效。</w:t>
            </w:r>
          </w:p>
        </w:tc>
      </w:tr>
    </w:tbl>
    <w:p w:rsidR="00706F7C" w:rsidRDefault="00706F7C"/>
    <w:sectPr w:rsidR="00706F7C">
      <w:type w:val="continuous"/>
      <w:pgSz w:w="11910" w:h="16840"/>
      <w:pgMar w:top="1340" w:right="720" w:bottom="280" w:left="7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96939" w:rsidRDefault="00A96939" w:rsidP="00130B9C">
      <w:r>
        <w:separator/>
      </w:r>
    </w:p>
  </w:endnote>
  <w:endnote w:type="continuationSeparator" w:id="0">
    <w:p w:rsidR="00A96939" w:rsidRDefault="00A96939" w:rsidP="00130B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96939" w:rsidRDefault="00A96939" w:rsidP="00130B9C">
      <w:r>
        <w:separator/>
      </w:r>
    </w:p>
  </w:footnote>
  <w:footnote w:type="continuationSeparator" w:id="0">
    <w:p w:rsidR="00A96939" w:rsidRDefault="00A96939" w:rsidP="00130B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A31BE5"/>
    <w:multiLevelType w:val="hybridMultilevel"/>
    <w:tmpl w:val="C2909846"/>
    <w:lvl w:ilvl="0" w:tplc="23D642EE">
      <w:start w:val="1"/>
      <w:numFmt w:val="decimal"/>
      <w:lvlText w:val="%1."/>
      <w:lvlJc w:val="left"/>
      <w:pPr>
        <w:ind w:left="464" w:hanging="358"/>
        <w:jc w:val="left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  <w:lang w:val="zh-TW" w:eastAsia="zh-TW" w:bidi="zh-TW"/>
      </w:rPr>
    </w:lvl>
    <w:lvl w:ilvl="1" w:tplc="F41A1504">
      <w:numFmt w:val="bullet"/>
      <w:lvlText w:val="•"/>
      <w:lvlJc w:val="left"/>
      <w:pPr>
        <w:ind w:left="762" w:hanging="358"/>
      </w:pPr>
      <w:rPr>
        <w:rFonts w:hint="default"/>
        <w:lang w:val="zh-TW" w:eastAsia="zh-TW" w:bidi="zh-TW"/>
      </w:rPr>
    </w:lvl>
    <w:lvl w:ilvl="2" w:tplc="A34C1A2C">
      <w:numFmt w:val="bullet"/>
      <w:lvlText w:val="•"/>
      <w:lvlJc w:val="left"/>
      <w:pPr>
        <w:ind w:left="1064" w:hanging="358"/>
      </w:pPr>
      <w:rPr>
        <w:rFonts w:hint="default"/>
        <w:lang w:val="zh-TW" w:eastAsia="zh-TW" w:bidi="zh-TW"/>
      </w:rPr>
    </w:lvl>
    <w:lvl w:ilvl="3" w:tplc="6FB4B306">
      <w:numFmt w:val="bullet"/>
      <w:lvlText w:val="•"/>
      <w:lvlJc w:val="left"/>
      <w:pPr>
        <w:ind w:left="1366" w:hanging="358"/>
      </w:pPr>
      <w:rPr>
        <w:rFonts w:hint="default"/>
        <w:lang w:val="zh-TW" w:eastAsia="zh-TW" w:bidi="zh-TW"/>
      </w:rPr>
    </w:lvl>
    <w:lvl w:ilvl="4" w:tplc="8948036E">
      <w:numFmt w:val="bullet"/>
      <w:lvlText w:val="•"/>
      <w:lvlJc w:val="left"/>
      <w:pPr>
        <w:ind w:left="1668" w:hanging="358"/>
      </w:pPr>
      <w:rPr>
        <w:rFonts w:hint="default"/>
        <w:lang w:val="zh-TW" w:eastAsia="zh-TW" w:bidi="zh-TW"/>
      </w:rPr>
    </w:lvl>
    <w:lvl w:ilvl="5" w:tplc="D23835D8">
      <w:numFmt w:val="bullet"/>
      <w:lvlText w:val="•"/>
      <w:lvlJc w:val="left"/>
      <w:pPr>
        <w:ind w:left="1971" w:hanging="358"/>
      </w:pPr>
      <w:rPr>
        <w:rFonts w:hint="default"/>
        <w:lang w:val="zh-TW" w:eastAsia="zh-TW" w:bidi="zh-TW"/>
      </w:rPr>
    </w:lvl>
    <w:lvl w:ilvl="6" w:tplc="2EF6E9CE">
      <w:numFmt w:val="bullet"/>
      <w:lvlText w:val="•"/>
      <w:lvlJc w:val="left"/>
      <w:pPr>
        <w:ind w:left="2273" w:hanging="358"/>
      </w:pPr>
      <w:rPr>
        <w:rFonts w:hint="default"/>
        <w:lang w:val="zh-TW" w:eastAsia="zh-TW" w:bidi="zh-TW"/>
      </w:rPr>
    </w:lvl>
    <w:lvl w:ilvl="7" w:tplc="3A343FB4">
      <w:numFmt w:val="bullet"/>
      <w:lvlText w:val="•"/>
      <w:lvlJc w:val="left"/>
      <w:pPr>
        <w:ind w:left="2575" w:hanging="358"/>
      </w:pPr>
      <w:rPr>
        <w:rFonts w:hint="default"/>
        <w:lang w:val="zh-TW" w:eastAsia="zh-TW" w:bidi="zh-TW"/>
      </w:rPr>
    </w:lvl>
    <w:lvl w:ilvl="8" w:tplc="3FD2EF20">
      <w:numFmt w:val="bullet"/>
      <w:lvlText w:val="•"/>
      <w:lvlJc w:val="left"/>
      <w:pPr>
        <w:ind w:left="2877" w:hanging="358"/>
      </w:pPr>
      <w:rPr>
        <w:rFonts w:hint="default"/>
        <w:lang w:val="zh-TW" w:eastAsia="zh-TW" w:bidi="zh-TW"/>
      </w:rPr>
    </w:lvl>
  </w:abstractNum>
  <w:abstractNum w:abstractNumId="1">
    <w:nsid w:val="235E753D"/>
    <w:multiLevelType w:val="hybridMultilevel"/>
    <w:tmpl w:val="0A468694"/>
    <w:lvl w:ilvl="0" w:tplc="80EC78CA">
      <w:start w:val="1"/>
      <w:numFmt w:val="decimal"/>
      <w:lvlText w:val="%1."/>
      <w:lvlJc w:val="left"/>
      <w:pPr>
        <w:ind w:left="468" w:hanging="360"/>
        <w:jc w:val="left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  <w:lang w:val="zh-TW" w:eastAsia="zh-TW" w:bidi="zh-TW"/>
      </w:rPr>
    </w:lvl>
    <w:lvl w:ilvl="1" w:tplc="5BDC5D7E">
      <w:numFmt w:val="bullet"/>
      <w:lvlText w:val="•"/>
      <w:lvlJc w:val="left"/>
      <w:pPr>
        <w:ind w:left="682" w:hanging="360"/>
      </w:pPr>
      <w:rPr>
        <w:rFonts w:hint="default"/>
        <w:lang w:val="zh-TW" w:eastAsia="zh-TW" w:bidi="zh-TW"/>
      </w:rPr>
    </w:lvl>
    <w:lvl w:ilvl="2" w:tplc="11BA7E4E">
      <w:numFmt w:val="bullet"/>
      <w:lvlText w:val="•"/>
      <w:lvlJc w:val="left"/>
      <w:pPr>
        <w:ind w:left="905" w:hanging="360"/>
      </w:pPr>
      <w:rPr>
        <w:rFonts w:hint="default"/>
        <w:lang w:val="zh-TW" w:eastAsia="zh-TW" w:bidi="zh-TW"/>
      </w:rPr>
    </w:lvl>
    <w:lvl w:ilvl="3" w:tplc="E5CAFD10">
      <w:numFmt w:val="bullet"/>
      <w:lvlText w:val="•"/>
      <w:lvlJc w:val="left"/>
      <w:pPr>
        <w:ind w:left="1127" w:hanging="360"/>
      </w:pPr>
      <w:rPr>
        <w:rFonts w:hint="default"/>
        <w:lang w:val="zh-TW" w:eastAsia="zh-TW" w:bidi="zh-TW"/>
      </w:rPr>
    </w:lvl>
    <w:lvl w:ilvl="4" w:tplc="DCA2ED36">
      <w:numFmt w:val="bullet"/>
      <w:lvlText w:val="•"/>
      <w:lvlJc w:val="left"/>
      <w:pPr>
        <w:ind w:left="1350" w:hanging="360"/>
      </w:pPr>
      <w:rPr>
        <w:rFonts w:hint="default"/>
        <w:lang w:val="zh-TW" w:eastAsia="zh-TW" w:bidi="zh-TW"/>
      </w:rPr>
    </w:lvl>
    <w:lvl w:ilvl="5" w:tplc="E640C468">
      <w:numFmt w:val="bullet"/>
      <w:lvlText w:val="•"/>
      <w:lvlJc w:val="left"/>
      <w:pPr>
        <w:ind w:left="1572" w:hanging="360"/>
      </w:pPr>
      <w:rPr>
        <w:rFonts w:hint="default"/>
        <w:lang w:val="zh-TW" w:eastAsia="zh-TW" w:bidi="zh-TW"/>
      </w:rPr>
    </w:lvl>
    <w:lvl w:ilvl="6" w:tplc="7ACC84C6">
      <w:numFmt w:val="bullet"/>
      <w:lvlText w:val="•"/>
      <w:lvlJc w:val="left"/>
      <w:pPr>
        <w:ind w:left="1795" w:hanging="360"/>
      </w:pPr>
      <w:rPr>
        <w:rFonts w:hint="default"/>
        <w:lang w:val="zh-TW" w:eastAsia="zh-TW" w:bidi="zh-TW"/>
      </w:rPr>
    </w:lvl>
    <w:lvl w:ilvl="7" w:tplc="0678653A">
      <w:numFmt w:val="bullet"/>
      <w:lvlText w:val="•"/>
      <w:lvlJc w:val="left"/>
      <w:pPr>
        <w:ind w:left="2017" w:hanging="360"/>
      </w:pPr>
      <w:rPr>
        <w:rFonts w:hint="default"/>
        <w:lang w:val="zh-TW" w:eastAsia="zh-TW" w:bidi="zh-TW"/>
      </w:rPr>
    </w:lvl>
    <w:lvl w:ilvl="8" w:tplc="C3B22D26">
      <w:numFmt w:val="bullet"/>
      <w:lvlText w:val="•"/>
      <w:lvlJc w:val="left"/>
      <w:pPr>
        <w:ind w:left="2240" w:hanging="360"/>
      </w:pPr>
      <w:rPr>
        <w:rFonts w:hint="default"/>
        <w:lang w:val="zh-TW" w:eastAsia="zh-TW" w:bidi="zh-TW"/>
      </w:rPr>
    </w:lvl>
  </w:abstractNum>
  <w:abstractNum w:abstractNumId="2">
    <w:nsid w:val="36FA47D4"/>
    <w:multiLevelType w:val="hybridMultilevel"/>
    <w:tmpl w:val="BB785E5E"/>
    <w:lvl w:ilvl="0" w:tplc="BC4A1AA6">
      <w:start w:val="1"/>
      <w:numFmt w:val="decimal"/>
      <w:lvlText w:val="%1."/>
      <w:lvlJc w:val="left"/>
      <w:pPr>
        <w:ind w:left="466" w:hanging="360"/>
        <w:jc w:val="left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  <w:lang w:val="zh-TW" w:eastAsia="zh-TW" w:bidi="zh-TW"/>
      </w:rPr>
    </w:lvl>
    <w:lvl w:ilvl="1" w:tplc="C6CC1EEE">
      <w:numFmt w:val="bullet"/>
      <w:lvlText w:val="•"/>
      <w:lvlJc w:val="left"/>
      <w:pPr>
        <w:ind w:left="762" w:hanging="360"/>
      </w:pPr>
      <w:rPr>
        <w:rFonts w:hint="default"/>
        <w:lang w:val="zh-TW" w:eastAsia="zh-TW" w:bidi="zh-TW"/>
      </w:rPr>
    </w:lvl>
    <w:lvl w:ilvl="2" w:tplc="F35242C4">
      <w:numFmt w:val="bullet"/>
      <w:lvlText w:val="•"/>
      <w:lvlJc w:val="left"/>
      <w:pPr>
        <w:ind w:left="1064" w:hanging="360"/>
      </w:pPr>
      <w:rPr>
        <w:rFonts w:hint="default"/>
        <w:lang w:val="zh-TW" w:eastAsia="zh-TW" w:bidi="zh-TW"/>
      </w:rPr>
    </w:lvl>
    <w:lvl w:ilvl="3" w:tplc="B3AA234A">
      <w:numFmt w:val="bullet"/>
      <w:lvlText w:val="•"/>
      <w:lvlJc w:val="left"/>
      <w:pPr>
        <w:ind w:left="1366" w:hanging="360"/>
      </w:pPr>
      <w:rPr>
        <w:rFonts w:hint="default"/>
        <w:lang w:val="zh-TW" w:eastAsia="zh-TW" w:bidi="zh-TW"/>
      </w:rPr>
    </w:lvl>
    <w:lvl w:ilvl="4" w:tplc="485EC970">
      <w:numFmt w:val="bullet"/>
      <w:lvlText w:val="•"/>
      <w:lvlJc w:val="left"/>
      <w:pPr>
        <w:ind w:left="1668" w:hanging="360"/>
      </w:pPr>
      <w:rPr>
        <w:rFonts w:hint="default"/>
        <w:lang w:val="zh-TW" w:eastAsia="zh-TW" w:bidi="zh-TW"/>
      </w:rPr>
    </w:lvl>
    <w:lvl w:ilvl="5" w:tplc="683E936E">
      <w:numFmt w:val="bullet"/>
      <w:lvlText w:val="•"/>
      <w:lvlJc w:val="left"/>
      <w:pPr>
        <w:ind w:left="1971" w:hanging="360"/>
      </w:pPr>
      <w:rPr>
        <w:rFonts w:hint="default"/>
        <w:lang w:val="zh-TW" w:eastAsia="zh-TW" w:bidi="zh-TW"/>
      </w:rPr>
    </w:lvl>
    <w:lvl w:ilvl="6" w:tplc="6C160820">
      <w:numFmt w:val="bullet"/>
      <w:lvlText w:val="•"/>
      <w:lvlJc w:val="left"/>
      <w:pPr>
        <w:ind w:left="2273" w:hanging="360"/>
      </w:pPr>
      <w:rPr>
        <w:rFonts w:hint="default"/>
        <w:lang w:val="zh-TW" w:eastAsia="zh-TW" w:bidi="zh-TW"/>
      </w:rPr>
    </w:lvl>
    <w:lvl w:ilvl="7" w:tplc="138E8C36">
      <w:numFmt w:val="bullet"/>
      <w:lvlText w:val="•"/>
      <w:lvlJc w:val="left"/>
      <w:pPr>
        <w:ind w:left="2575" w:hanging="360"/>
      </w:pPr>
      <w:rPr>
        <w:rFonts w:hint="default"/>
        <w:lang w:val="zh-TW" w:eastAsia="zh-TW" w:bidi="zh-TW"/>
      </w:rPr>
    </w:lvl>
    <w:lvl w:ilvl="8" w:tplc="89364E82">
      <w:numFmt w:val="bullet"/>
      <w:lvlText w:val="•"/>
      <w:lvlJc w:val="left"/>
      <w:pPr>
        <w:ind w:left="2877" w:hanging="360"/>
      </w:pPr>
      <w:rPr>
        <w:rFonts w:hint="default"/>
        <w:lang w:val="zh-TW" w:eastAsia="zh-TW" w:bidi="zh-TW"/>
      </w:rPr>
    </w:lvl>
  </w:abstractNum>
  <w:abstractNum w:abstractNumId="3">
    <w:nsid w:val="39BE5DFF"/>
    <w:multiLevelType w:val="hybridMultilevel"/>
    <w:tmpl w:val="7516295A"/>
    <w:lvl w:ilvl="0" w:tplc="C88ACAEE">
      <w:start w:val="1"/>
      <w:numFmt w:val="decimal"/>
      <w:lvlText w:val="%1."/>
      <w:lvlJc w:val="left"/>
      <w:pPr>
        <w:ind w:left="466" w:hanging="360"/>
        <w:jc w:val="left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  <w:lang w:val="zh-TW" w:eastAsia="zh-TW" w:bidi="zh-TW"/>
      </w:rPr>
    </w:lvl>
    <w:lvl w:ilvl="1" w:tplc="8334FB6E">
      <w:numFmt w:val="bullet"/>
      <w:lvlText w:val="•"/>
      <w:lvlJc w:val="left"/>
      <w:pPr>
        <w:ind w:left="762" w:hanging="360"/>
      </w:pPr>
      <w:rPr>
        <w:rFonts w:hint="default"/>
        <w:lang w:val="zh-TW" w:eastAsia="zh-TW" w:bidi="zh-TW"/>
      </w:rPr>
    </w:lvl>
    <w:lvl w:ilvl="2" w:tplc="49D4BC8A">
      <w:numFmt w:val="bullet"/>
      <w:lvlText w:val="•"/>
      <w:lvlJc w:val="left"/>
      <w:pPr>
        <w:ind w:left="1064" w:hanging="360"/>
      </w:pPr>
      <w:rPr>
        <w:rFonts w:hint="default"/>
        <w:lang w:val="zh-TW" w:eastAsia="zh-TW" w:bidi="zh-TW"/>
      </w:rPr>
    </w:lvl>
    <w:lvl w:ilvl="3" w:tplc="9294BEA0">
      <w:numFmt w:val="bullet"/>
      <w:lvlText w:val="•"/>
      <w:lvlJc w:val="left"/>
      <w:pPr>
        <w:ind w:left="1366" w:hanging="360"/>
      </w:pPr>
      <w:rPr>
        <w:rFonts w:hint="default"/>
        <w:lang w:val="zh-TW" w:eastAsia="zh-TW" w:bidi="zh-TW"/>
      </w:rPr>
    </w:lvl>
    <w:lvl w:ilvl="4" w:tplc="8A00C0CA">
      <w:numFmt w:val="bullet"/>
      <w:lvlText w:val="•"/>
      <w:lvlJc w:val="left"/>
      <w:pPr>
        <w:ind w:left="1668" w:hanging="360"/>
      </w:pPr>
      <w:rPr>
        <w:rFonts w:hint="default"/>
        <w:lang w:val="zh-TW" w:eastAsia="zh-TW" w:bidi="zh-TW"/>
      </w:rPr>
    </w:lvl>
    <w:lvl w:ilvl="5" w:tplc="9E105314">
      <w:numFmt w:val="bullet"/>
      <w:lvlText w:val="•"/>
      <w:lvlJc w:val="left"/>
      <w:pPr>
        <w:ind w:left="1971" w:hanging="360"/>
      </w:pPr>
      <w:rPr>
        <w:rFonts w:hint="default"/>
        <w:lang w:val="zh-TW" w:eastAsia="zh-TW" w:bidi="zh-TW"/>
      </w:rPr>
    </w:lvl>
    <w:lvl w:ilvl="6" w:tplc="99FA70D6">
      <w:numFmt w:val="bullet"/>
      <w:lvlText w:val="•"/>
      <w:lvlJc w:val="left"/>
      <w:pPr>
        <w:ind w:left="2273" w:hanging="360"/>
      </w:pPr>
      <w:rPr>
        <w:rFonts w:hint="default"/>
        <w:lang w:val="zh-TW" w:eastAsia="zh-TW" w:bidi="zh-TW"/>
      </w:rPr>
    </w:lvl>
    <w:lvl w:ilvl="7" w:tplc="301CEB14">
      <w:numFmt w:val="bullet"/>
      <w:lvlText w:val="•"/>
      <w:lvlJc w:val="left"/>
      <w:pPr>
        <w:ind w:left="2575" w:hanging="360"/>
      </w:pPr>
      <w:rPr>
        <w:rFonts w:hint="default"/>
        <w:lang w:val="zh-TW" w:eastAsia="zh-TW" w:bidi="zh-TW"/>
      </w:rPr>
    </w:lvl>
    <w:lvl w:ilvl="8" w:tplc="16841FAE">
      <w:numFmt w:val="bullet"/>
      <w:lvlText w:val="•"/>
      <w:lvlJc w:val="left"/>
      <w:pPr>
        <w:ind w:left="2877" w:hanging="360"/>
      </w:pPr>
      <w:rPr>
        <w:rFonts w:hint="default"/>
        <w:lang w:val="zh-TW" w:eastAsia="zh-TW" w:bidi="zh-TW"/>
      </w:rPr>
    </w:lvl>
  </w:abstractNum>
  <w:abstractNum w:abstractNumId="4">
    <w:nsid w:val="446F177F"/>
    <w:multiLevelType w:val="hybridMultilevel"/>
    <w:tmpl w:val="561AAE66"/>
    <w:lvl w:ilvl="0" w:tplc="F070A168">
      <w:start w:val="1"/>
      <w:numFmt w:val="decimal"/>
      <w:lvlText w:val="%1."/>
      <w:lvlJc w:val="left"/>
      <w:pPr>
        <w:ind w:left="468" w:hanging="360"/>
        <w:jc w:val="left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  <w:lang w:val="zh-TW" w:eastAsia="zh-TW" w:bidi="zh-TW"/>
      </w:rPr>
    </w:lvl>
    <w:lvl w:ilvl="1" w:tplc="99F82BCC">
      <w:numFmt w:val="bullet"/>
      <w:lvlText w:val="•"/>
      <w:lvlJc w:val="left"/>
      <w:pPr>
        <w:ind w:left="682" w:hanging="360"/>
      </w:pPr>
      <w:rPr>
        <w:rFonts w:hint="default"/>
        <w:lang w:val="zh-TW" w:eastAsia="zh-TW" w:bidi="zh-TW"/>
      </w:rPr>
    </w:lvl>
    <w:lvl w:ilvl="2" w:tplc="A2FAF33E">
      <w:numFmt w:val="bullet"/>
      <w:lvlText w:val="•"/>
      <w:lvlJc w:val="left"/>
      <w:pPr>
        <w:ind w:left="905" w:hanging="360"/>
      </w:pPr>
      <w:rPr>
        <w:rFonts w:hint="default"/>
        <w:lang w:val="zh-TW" w:eastAsia="zh-TW" w:bidi="zh-TW"/>
      </w:rPr>
    </w:lvl>
    <w:lvl w:ilvl="3" w:tplc="3F72710E">
      <w:numFmt w:val="bullet"/>
      <w:lvlText w:val="•"/>
      <w:lvlJc w:val="left"/>
      <w:pPr>
        <w:ind w:left="1127" w:hanging="360"/>
      </w:pPr>
      <w:rPr>
        <w:rFonts w:hint="default"/>
        <w:lang w:val="zh-TW" w:eastAsia="zh-TW" w:bidi="zh-TW"/>
      </w:rPr>
    </w:lvl>
    <w:lvl w:ilvl="4" w:tplc="848C6A38">
      <w:numFmt w:val="bullet"/>
      <w:lvlText w:val="•"/>
      <w:lvlJc w:val="left"/>
      <w:pPr>
        <w:ind w:left="1350" w:hanging="360"/>
      </w:pPr>
      <w:rPr>
        <w:rFonts w:hint="default"/>
        <w:lang w:val="zh-TW" w:eastAsia="zh-TW" w:bidi="zh-TW"/>
      </w:rPr>
    </w:lvl>
    <w:lvl w:ilvl="5" w:tplc="513A8BF0">
      <w:numFmt w:val="bullet"/>
      <w:lvlText w:val="•"/>
      <w:lvlJc w:val="left"/>
      <w:pPr>
        <w:ind w:left="1572" w:hanging="360"/>
      </w:pPr>
      <w:rPr>
        <w:rFonts w:hint="default"/>
        <w:lang w:val="zh-TW" w:eastAsia="zh-TW" w:bidi="zh-TW"/>
      </w:rPr>
    </w:lvl>
    <w:lvl w:ilvl="6" w:tplc="18609FBE">
      <w:numFmt w:val="bullet"/>
      <w:lvlText w:val="•"/>
      <w:lvlJc w:val="left"/>
      <w:pPr>
        <w:ind w:left="1795" w:hanging="360"/>
      </w:pPr>
      <w:rPr>
        <w:rFonts w:hint="default"/>
        <w:lang w:val="zh-TW" w:eastAsia="zh-TW" w:bidi="zh-TW"/>
      </w:rPr>
    </w:lvl>
    <w:lvl w:ilvl="7" w:tplc="D7709472">
      <w:numFmt w:val="bullet"/>
      <w:lvlText w:val="•"/>
      <w:lvlJc w:val="left"/>
      <w:pPr>
        <w:ind w:left="2017" w:hanging="360"/>
      </w:pPr>
      <w:rPr>
        <w:rFonts w:hint="default"/>
        <w:lang w:val="zh-TW" w:eastAsia="zh-TW" w:bidi="zh-TW"/>
      </w:rPr>
    </w:lvl>
    <w:lvl w:ilvl="8" w:tplc="8438F6E0">
      <w:numFmt w:val="bullet"/>
      <w:lvlText w:val="•"/>
      <w:lvlJc w:val="left"/>
      <w:pPr>
        <w:ind w:left="2240" w:hanging="360"/>
      </w:pPr>
      <w:rPr>
        <w:rFonts w:hint="default"/>
        <w:lang w:val="zh-TW" w:eastAsia="zh-TW" w:bidi="zh-TW"/>
      </w:rPr>
    </w:lvl>
  </w:abstractNum>
  <w:abstractNum w:abstractNumId="5">
    <w:nsid w:val="46591A51"/>
    <w:multiLevelType w:val="hybridMultilevel"/>
    <w:tmpl w:val="A30A4F4C"/>
    <w:lvl w:ilvl="0" w:tplc="9F44A474">
      <w:start w:val="1"/>
      <w:numFmt w:val="decimal"/>
      <w:lvlText w:val="%1."/>
      <w:lvlJc w:val="left"/>
      <w:pPr>
        <w:ind w:left="466" w:hanging="360"/>
        <w:jc w:val="left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  <w:lang w:val="zh-TW" w:eastAsia="zh-TW" w:bidi="zh-TW"/>
      </w:rPr>
    </w:lvl>
    <w:lvl w:ilvl="1" w:tplc="703A051A">
      <w:numFmt w:val="bullet"/>
      <w:lvlText w:val="•"/>
      <w:lvlJc w:val="left"/>
      <w:pPr>
        <w:ind w:left="762" w:hanging="360"/>
      </w:pPr>
      <w:rPr>
        <w:rFonts w:hint="default"/>
        <w:lang w:val="zh-TW" w:eastAsia="zh-TW" w:bidi="zh-TW"/>
      </w:rPr>
    </w:lvl>
    <w:lvl w:ilvl="2" w:tplc="31DE9A16">
      <w:numFmt w:val="bullet"/>
      <w:lvlText w:val="•"/>
      <w:lvlJc w:val="left"/>
      <w:pPr>
        <w:ind w:left="1064" w:hanging="360"/>
      </w:pPr>
      <w:rPr>
        <w:rFonts w:hint="default"/>
        <w:lang w:val="zh-TW" w:eastAsia="zh-TW" w:bidi="zh-TW"/>
      </w:rPr>
    </w:lvl>
    <w:lvl w:ilvl="3" w:tplc="CAB663AA">
      <w:numFmt w:val="bullet"/>
      <w:lvlText w:val="•"/>
      <w:lvlJc w:val="left"/>
      <w:pPr>
        <w:ind w:left="1366" w:hanging="360"/>
      </w:pPr>
      <w:rPr>
        <w:rFonts w:hint="default"/>
        <w:lang w:val="zh-TW" w:eastAsia="zh-TW" w:bidi="zh-TW"/>
      </w:rPr>
    </w:lvl>
    <w:lvl w:ilvl="4" w:tplc="F3A22684">
      <w:numFmt w:val="bullet"/>
      <w:lvlText w:val="•"/>
      <w:lvlJc w:val="left"/>
      <w:pPr>
        <w:ind w:left="1668" w:hanging="360"/>
      </w:pPr>
      <w:rPr>
        <w:rFonts w:hint="default"/>
        <w:lang w:val="zh-TW" w:eastAsia="zh-TW" w:bidi="zh-TW"/>
      </w:rPr>
    </w:lvl>
    <w:lvl w:ilvl="5" w:tplc="E2440D4A">
      <w:numFmt w:val="bullet"/>
      <w:lvlText w:val="•"/>
      <w:lvlJc w:val="left"/>
      <w:pPr>
        <w:ind w:left="1971" w:hanging="360"/>
      </w:pPr>
      <w:rPr>
        <w:rFonts w:hint="default"/>
        <w:lang w:val="zh-TW" w:eastAsia="zh-TW" w:bidi="zh-TW"/>
      </w:rPr>
    </w:lvl>
    <w:lvl w:ilvl="6" w:tplc="28581D76">
      <w:numFmt w:val="bullet"/>
      <w:lvlText w:val="•"/>
      <w:lvlJc w:val="left"/>
      <w:pPr>
        <w:ind w:left="2273" w:hanging="360"/>
      </w:pPr>
      <w:rPr>
        <w:rFonts w:hint="default"/>
        <w:lang w:val="zh-TW" w:eastAsia="zh-TW" w:bidi="zh-TW"/>
      </w:rPr>
    </w:lvl>
    <w:lvl w:ilvl="7" w:tplc="77206E26">
      <w:numFmt w:val="bullet"/>
      <w:lvlText w:val="•"/>
      <w:lvlJc w:val="left"/>
      <w:pPr>
        <w:ind w:left="2575" w:hanging="360"/>
      </w:pPr>
      <w:rPr>
        <w:rFonts w:hint="default"/>
        <w:lang w:val="zh-TW" w:eastAsia="zh-TW" w:bidi="zh-TW"/>
      </w:rPr>
    </w:lvl>
    <w:lvl w:ilvl="8" w:tplc="21C4AA76">
      <w:numFmt w:val="bullet"/>
      <w:lvlText w:val="•"/>
      <w:lvlJc w:val="left"/>
      <w:pPr>
        <w:ind w:left="2877" w:hanging="360"/>
      </w:pPr>
      <w:rPr>
        <w:rFonts w:hint="default"/>
        <w:lang w:val="zh-TW" w:eastAsia="zh-TW" w:bidi="zh-TW"/>
      </w:rPr>
    </w:lvl>
  </w:abstractNum>
  <w:abstractNum w:abstractNumId="6">
    <w:nsid w:val="52D463C1"/>
    <w:multiLevelType w:val="hybridMultilevel"/>
    <w:tmpl w:val="70700ED8"/>
    <w:lvl w:ilvl="0" w:tplc="B1102A74">
      <w:start w:val="1"/>
      <w:numFmt w:val="decimal"/>
      <w:lvlText w:val="%1."/>
      <w:lvlJc w:val="left"/>
      <w:pPr>
        <w:ind w:left="466" w:hanging="360"/>
        <w:jc w:val="left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  <w:lang w:val="zh-TW" w:eastAsia="zh-TW" w:bidi="zh-TW"/>
      </w:rPr>
    </w:lvl>
    <w:lvl w:ilvl="1" w:tplc="23FE3CFA">
      <w:numFmt w:val="bullet"/>
      <w:lvlText w:val="•"/>
      <w:lvlJc w:val="left"/>
      <w:pPr>
        <w:ind w:left="762" w:hanging="360"/>
      </w:pPr>
      <w:rPr>
        <w:rFonts w:hint="default"/>
        <w:lang w:val="zh-TW" w:eastAsia="zh-TW" w:bidi="zh-TW"/>
      </w:rPr>
    </w:lvl>
    <w:lvl w:ilvl="2" w:tplc="ABA68D26">
      <w:numFmt w:val="bullet"/>
      <w:lvlText w:val="•"/>
      <w:lvlJc w:val="left"/>
      <w:pPr>
        <w:ind w:left="1064" w:hanging="360"/>
      </w:pPr>
      <w:rPr>
        <w:rFonts w:hint="default"/>
        <w:lang w:val="zh-TW" w:eastAsia="zh-TW" w:bidi="zh-TW"/>
      </w:rPr>
    </w:lvl>
    <w:lvl w:ilvl="3" w:tplc="8A7EA03A">
      <w:numFmt w:val="bullet"/>
      <w:lvlText w:val="•"/>
      <w:lvlJc w:val="left"/>
      <w:pPr>
        <w:ind w:left="1366" w:hanging="360"/>
      </w:pPr>
      <w:rPr>
        <w:rFonts w:hint="default"/>
        <w:lang w:val="zh-TW" w:eastAsia="zh-TW" w:bidi="zh-TW"/>
      </w:rPr>
    </w:lvl>
    <w:lvl w:ilvl="4" w:tplc="490CA38E">
      <w:numFmt w:val="bullet"/>
      <w:lvlText w:val="•"/>
      <w:lvlJc w:val="left"/>
      <w:pPr>
        <w:ind w:left="1668" w:hanging="360"/>
      </w:pPr>
      <w:rPr>
        <w:rFonts w:hint="default"/>
        <w:lang w:val="zh-TW" w:eastAsia="zh-TW" w:bidi="zh-TW"/>
      </w:rPr>
    </w:lvl>
    <w:lvl w:ilvl="5" w:tplc="28C8E2A4">
      <w:numFmt w:val="bullet"/>
      <w:lvlText w:val="•"/>
      <w:lvlJc w:val="left"/>
      <w:pPr>
        <w:ind w:left="1971" w:hanging="360"/>
      </w:pPr>
      <w:rPr>
        <w:rFonts w:hint="default"/>
        <w:lang w:val="zh-TW" w:eastAsia="zh-TW" w:bidi="zh-TW"/>
      </w:rPr>
    </w:lvl>
    <w:lvl w:ilvl="6" w:tplc="4086B976">
      <w:numFmt w:val="bullet"/>
      <w:lvlText w:val="•"/>
      <w:lvlJc w:val="left"/>
      <w:pPr>
        <w:ind w:left="2273" w:hanging="360"/>
      </w:pPr>
      <w:rPr>
        <w:rFonts w:hint="default"/>
        <w:lang w:val="zh-TW" w:eastAsia="zh-TW" w:bidi="zh-TW"/>
      </w:rPr>
    </w:lvl>
    <w:lvl w:ilvl="7" w:tplc="89F8605E">
      <w:numFmt w:val="bullet"/>
      <w:lvlText w:val="•"/>
      <w:lvlJc w:val="left"/>
      <w:pPr>
        <w:ind w:left="2575" w:hanging="360"/>
      </w:pPr>
      <w:rPr>
        <w:rFonts w:hint="default"/>
        <w:lang w:val="zh-TW" w:eastAsia="zh-TW" w:bidi="zh-TW"/>
      </w:rPr>
    </w:lvl>
    <w:lvl w:ilvl="8" w:tplc="5582F1EC">
      <w:numFmt w:val="bullet"/>
      <w:lvlText w:val="•"/>
      <w:lvlJc w:val="left"/>
      <w:pPr>
        <w:ind w:left="2877" w:hanging="360"/>
      </w:pPr>
      <w:rPr>
        <w:rFonts w:hint="default"/>
        <w:lang w:val="zh-TW" w:eastAsia="zh-TW" w:bidi="zh-TW"/>
      </w:rPr>
    </w:lvl>
  </w:abstractNum>
  <w:abstractNum w:abstractNumId="7">
    <w:nsid w:val="7CAE77E5"/>
    <w:multiLevelType w:val="hybridMultilevel"/>
    <w:tmpl w:val="ADDC5A80"/>
    <w:lvl w:ilvl="0" w:tplc="79229AA0">
      <w:start w:val="1"/>
      <w:numFmt w:val="decimal"/>
      <w:lvlText w:val="%1."/>
      <w:lvlJc w:val="left"/>
      <w:pPr>
        <w:ind w:left="466" w:hanging="360"/>
        <w:jc w:val="left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  <w:lang w:val="zh-TW" w:eastAsia="zh-TW" w:bidi="zh-TW"/>
      </w:rPr>
    </w:lvl>
    <w:lvl w:ilvl="1" w:tplc="70C6DA26">
      <w:numFmt w:val="bullet"/>
      <w:lvlText w:val="•"/>
      <w:lvlJc w:val="left"/>
      <w:pPr>
        <w:ind w:left="762" w:hanging="360"/>
      </w:pPr>
      <w:rPr>
        <w:rFonts w:hint="default"/>
        <w:lang w:val="zh-TW" w:eastAsia="zh-TW" w:bidi="zh-TW"/>
      </w:rPr>
    </w:lvl>
    <w:lvl w:ilvl="2" w:tplc="769E2A2C">
      <w:numFmt w:val="bullet"/>
      <w:lvlText w:val="•"/>
      <w:lvlJc w:val="left"/>
      <w:pPr>
        <w:ind w:left="1064" w:hanging="360"/>
      </w:pPr>
      <w:rPr>
        <w:rFonts w:hint="default"/>
        <w:lang w:val="zh-TW" w:eastAsia="zh-TW" w:bidi="zh-TW"/>
      </w:rPr>
    </w:lvl>
    <w:lvl w:ilvl="3" w:tplc="5C98B688">
      <w:numFmt w:val="bullet"/>
      <w:lvlText w:val="•"/>
      <w:lvlJc w:val="left"/>
      <w:pPr>
        <w:ind w:left="1366" w:hanging="360"/>
      </w:pPr>
      <w:rPr>
        <w:rFonts w:hint="default"/>
        <w:lang w:val="zh-TW" w:eastAsia="zh-TW" w:bidi="zh-TW"/>
      </w:rPr>
    </w:lvl>
    <w:lvl w:ilvl="4" w:tplc="F514C9BC">
      <w:numFmt w:val="bullet"/>
      <w:lvlText w:val="•"/>
      <w:lvlJc w:val="left"/>
      <w:pPr>
        <w:ind w:left="1668" w:hanging="360"/>
      </w:pPr>
      <w:rPr>
        <w:rFonts w:hint="default"/>
        <w:lang w:val="zh-TW" w:eastAsia="zh-TW" w:bidi="zh-TW"/>
      </w:rPr>
    </w:lvl>
    <w:lvl w:ilvl="5" w:tplc="C73272FC">
      <w:numFmt w:val="bullet"/>
      <w:lvlText w:val="•"/>
      <w:lvlJc w:val="left"/>
      <w:pPr>
        <w:ind w:left="1971" w:hanging="360"/>
      </w:pPr>
      <w:rPr>
        <w:rFonts w:hint="default"/>
        <w:lang w:val="zh-TW" w:eastAsia="zh-TW" w:bidi="zh-TW"/>
      </w:rPr>
    </w:lvl>
    <w:lvl w:ilvl="6" w:tplc="A53ED6DA">
      <w:numFmt w:val="bullet"/>
      <w:lvlText w:val="•"/>
      <w:lvlJc w:val="left"/>
      <w:pPr>
        <w:ind w:left="2273" w:hanging="360"/>
      </w:pPr>
      <w:rPr>
        <w:rFonts w:hint="default"/>
        <w:lang w:val="zh-TW" w:eastAsia="zh-TW" w:bidi="zh-TW"/>
      </w:rPr>
    </w:lvl>
    <w:lvl w:ilvl="7" w:tplc="1C44B5BA">
      <w:numFmt w:val="bullet"/>
      <w:lvlText w:val="•"/>
      <w:lvlJc w:val="left"/>
      <w:pPr>
        <w:ind w:left="2575" w:hanging="360"/>
      </w:pPr>
      <w:rPr>
        <w:rFonts w:hint="default"/>
        <w:lang w:val="zh-TW" w:eastAsia="zh-TW" w:bidi="zh-TW"/>
      </w:rPr>
    </w:lvl>
    <w:lvl w:ilvl="8" w:tplc="3AE4CBDC">
      <w:numFmt w:val="bullet"/>
      <w:lvlText w:val="•"/>
      <w:lvlJc w:val="left"/>
      <w:pPr>
        <w:ind w:left="2877" w:hanging="360"/>
      </w:pPr>
      <w:rPr>
        <w:rFonts w:hint="default"/>
        <w:lang w:val="zh-TW" w:eastAsia="zh-TW" w:bidi="zh-TW"/>
      </w:rPr>
    </w:lvl>
  </w:abstractNum>
  <w:num w:numId="1">
    <w:abstractNumId w:val="3"/>
  </w:num>
  <w:num w:numId="2">
    <w:abstractNumId w:val="6"/>
  </w:num>
  <w:num w:numId="3">
    <w:abstractNumId w:val="4"/>
  </w:num>
  <w:num w:numId="4">
    <w:abstractNumId w:val="5"/>
  </w:num>
  <w:num w:numId="5">
    <w:abstractNumId w:val="7"/>
  </w:num>
  <w:num w:numId="6">
    <w:abstractNumId w:val="1"/>
  </w:num>
  <w:num w:numId="7">
    <w:abstractNumId w:val="2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36D3"/>
    <w:rsid w:val="000D1804"/>
    <w:rsid w:val="000E005B"/>
    <w:rsid w:val="00130B9C"/>
    <w:rsid w:val="001321BB"/>
    <w:rsid w:val="001B63D8"/>
    <w:rsid w:val="00213653"/>
    <w:rsid w:val="00293A63"/>
    <w:rsid w:val="00354EEF"/>
    <w:rsid w:val="003B36D3"/>
    <w:rsid w:val="00706F7C"/>
    <w:rsid w:val="00710B96"/>
    <w:rsid w:val="00771965"/>
    <w:rsid w:val="007A7094"/>
    <w:rsid w:val="007B5F4E"/>
    <w:rsid w:val="00825B71"/>
    <w:rsid w:val="008966EE"/>
    <w:rsid w:val="008A30BD"/>
    <w:rsid w:val="00A96939"/>
    <w:rsid w:val="00AD23D5"/>
    <w:rsid w:val="00BC5777"/>
    <w:rsid w:val="00C5208F"/>
    <w:rsid w:val="00CA429F"/>
    <w:rsid w:val="00D301F8"/>
    <w:rsid w:val="00D5695F"/>
    <w:rsid w:val="00E33A10"/>
    <w:rsid w:val="00F73A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新細明體" w:eastAsia="新細明體" w:hAnsi="新細明體" w:cs="新細明體"/>
      <w:lang w:val="zh-TW" w:eastAsia="zh-TW" w:bidi="zh-T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rFonts w:ascii="微軟正黑體" w:eastAsia="微軟正黑體" w:hAnsi="微軟正黑體" w:cs="微軟正黑體"/>
      <w:b/>
      <w:bCs/>
      <w:sz w:val="40"/>
      <w:szCs w:val="40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ind w:left="466" w:right="98" w:hanging="360"/>
    </w:pPr>
  </w:style>
  <w:style w:type="paragraph" w:styleId="a5">
    <w:name w:val="header"/>
    <w:basedOn w:val="a"/>
    <w:link w:val="a6"/>
    <w:uiPriority w:val="99"/>
    <w:unhideWhenUsed/>
    <w:rsid w:val="00130B9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130B9C"/>
    <w:rPr>
      <w:rFonts w:ascii="新細明體" w:eastAsia="新細明體" w:hAnsi="新細明體" w:cs="新細明體"/>
      <w:sz w:val="20"/>
      <w:szCs w:val="20"/>
      <w:lang w:val="zh-TW" w:eastAsia="zh-TW" w:bidi="zh-TW"/>
    </w:rPr>
  </w:style>
  <w:style w:type="paragraph" w:styleId="a7">
    <w:name w:val="footer"/>
    <w:basedOn w:val="a"/>
    <w:link w:val="a8"/>
    <w:uiPriority w:val="99"/>
    <w:unhideWhenUsed/>
    <w:rsid w:val="00130B9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130B9C"/>
    <w:rPr>
      <w:rFonts w:ascii="新細明體" w:eastAsia="新細明體" w:hAnsi="新細明體" w:cs="新細明體"/>
      <w:sz w:val="20"/>
      <w:szCs w:val="20"/>
      <w:lang w:val="zh-TW" w:eastAsia="zh-TW" w:bidi="zh-TW"/>
    </w:rPr>
  </w:style>
  <w:style w:type="paragraph" w:styleId="a9">
    <w:name w:val="Balloon Text"/>
    <w:basedOn w:val="a"/>
    <w:link w:val="aa"/>
    <w:uiPriority w:val="99"/>
    <w:semiHidden/>
    <w:unhideWhenUsed/>
    <w:rsid w:val="000D1804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0D1804"/>
    <w:rPr>
      <w:rFonts w:asciiTheme="majorHAnsi" w:eastAsiaTheme="majorEastAsia" w:hAnsiTheme="majorHAnsi" w:cstheme="majorBidi"/>
      <w:sz w:val="18"/>
      <w:szCs w:val="18"/>
      <w:lang w:val="zh-TW" w:eastAsia="zh-TW" w:bidi="zh-TW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新細明體" w:eastAsia="新細明體" w:hAnsi="新細明體" w:cs="新細明體"/>
      <w:lang w:val="zh-TW" w:eastAsia="zh-TW" w:bidi="zh-T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rFonts w:ascii="微軟正黑體" w:eastAsia="微軟正黑體" w:hAnsi="微軟正黑體" w:cs="微軟正黑體"/>
      <w:b/>
      <w:bCs/>
      <w:sz w:val="40"/>
      <w:szCs w:val="40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ind w:left="466" w:right="98" w:hanging="360"/>
    </w:pPr>
  </w:style>
  <w:style w:type="paragraph" w:styleId="a5">
    <w:name w:val="header"/>
    <w:basedOn w:val="a"/>
    <w:link w:val="a6"/>
    <w:uiPriority w:val="99"/>
    <w:unhideWhenUsed/>
    <w:rsid w:val="00130B9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130B9C"/>
    <w:rPr>
      <w:rFonts w:ascii="新細明體" w:eastAsia="新細明體" w:hAnsi="新細明體" w:cs="新細明體"/>
      <w:sz w:val="20"/>
      <w:szCs w:val="20"/>
      <w:lang w:val="zh-TW" w:eastAsia="zh-TW" w:bidi="zh-TW"/>
    </w:rPr>
  </w:style>
  <w:style w:type="paragraph" w:styleId="a7">
    <w:name w:val="footer"/>
    <w:basedOn w:val="a"/>
    <w:link w:val="a8"/>
    <w:uiPriority w:val="99"/>
    <w:unhideWhenUsed/>
    <w:rsid w:val="00130B9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130B9C"/>
    <w:rPr>
      <w:rFonts w:ascii="新細明體" w:eastAsia="新細明體" w:hAnsi="新細明體" w:cs="新細明體"/>
      <w:sz w:val="20"/>
      <w:szCs w:val="20"/>
      <w:lang w:val="zh-TW" w:eastAsia="zh-TW" w:bidi="zh-TW"/>
    </w:rPr>
  </w:style>
  <w:style w:type="paragraph" w:styleId="a9">
    <w:name w:val="Balloon Text"/>
    <w:basedOn w:val="a"/>
    <w:link w:val="aa"/>
    <w:uiPriority w:val="99"/>
    <w:semiHidden/>
    <w:unhideWhenUsed/>
    <w:rsid w:val="000D1804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0D1804"/>
    <w:rPr>
      <w:rFonts w:asciiTheme="majorHAnsi" w:eastAsiaTheme="majorEastAsia" w:hAnsiTheme="majorHAnsi" w:cstheme="majorBidi"/>
      <w:sz w:val="18"/>
      <w:szCs w:val="18"/>
      <w:lang w:val="zh-TW" w:eastAsia="zh-TW" w:bidi="zh-T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F8C738-206A-45FE-A075-AD809B6D51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222</TotalTime>
  <Pages>1</Pages>
  <Words>95</Words>
  <Characters>542</Characters>
  <Application>Microsoft Office Word</Application>
  <DocSecurity>0</DocSecurity>
  <Lines>4</Lines>
  <Paragraphs>1</Paragraphs>
  <ScaleCrop>false</ScaleCrop>
  <Company/>
  <LinksUpToDate>false</LinksUpToDate>
  <CharactersWithSpaces>636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台北市立永吉國中『交通安全教育』實施計劃</dc:title>
  <dc:creator>user</dc:creator>
  <cp:lastModifiedBy>User</cp:lastModifiedBy>
  <cp:revision>11</cp:revision>
  <dcterms:created xsi:type="dcterms:W3CDTF">2021-04-26T01:31:00Z</dcterms:created>
  <dcterms:modified xsi:type="dcterms:W3CDTF">2021-04-29T11:07:00Z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2019-04-01T00:00:00Z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2019-11-22T00:00:00Z</vt:filetime>
  </property>
</Properties>
</file>